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28219" w14:textId="77777777" w:rsidR="001E4DEC" w:rsidRPr="00EB406A" w:rsidRDefault="001E4DEC" w:rsidP="00EB406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EB406A">
        <w:rPr>
          <w:rFonts w:asciiTheme="minorHAnsi" w:hAnsiTheme="minorHAnsi" w:cstheme="minorHAnsi"/>
          <w:b/>
          <w:bCs/>
          <w:sz w:val="28"/>
          <w:szCs w:val="28"/>
        </w:rPr>
        <w:t>Curric</w:t>
      </w:r>
      <w:r w:rsidR="009A4D07" w:rsidRPr="00EB406A">
        <w:rPr>
          <w:rFonts w:asciiTheme="minorHAnsi" w:hAnsiTheme="minorHAnsi" w:cstheme="minorHAnsi"/>
          <w:b/>
          <w:bCs/>
          <w:sz w:val="28"/>
          <w:szCs w:val="28"/>
        </w:rPr>
        <w:t>ulum vitae di DANIELE RAVAGLIA</w:t>
      </w:r>
    </w:p>
    <w:p w14:paraId="51E5BE3D" w14:textId="77777777" w:rsidR="009A4D07" w:rsidRDefault="009A4D07" w:rsidP="001E6FB4">
      <w:pPr>
        <w:jc w:val="both"/>
        <w:rPr>
          <w:rFonts w:asciiTheme="minorHAnsi" w:hAnsiTheme="minorHAnsi" w:cstheme="minorHAnsi"/>
        </w:rPr>
      </w:pPr>
    </w:p>
    <w:p w14:paraId="75C01D19" w14:textId="5664AF7D" w:rsidR="00923DF2" w:rsidRPr="001E4DEC" w:rsidRDefault="003A45FA" w:rsidP="001E6FB4">
      <w:pPr>
        <w:jc w:val="both"/>
        <w:rPr>
          <w:rFonts w:asciiTheme="minorHAnsi" w:hAnsiTheme="minorHAnsi" w:cstheme="minorHAnsi"/>
        </w:rPr>
      </w:pPr>
      <w:r w:rsidRPr="001E4DEC">
        <w:rPr>
          <w:noProof/>
          <w:lang w:eastAsia="it-IT" w:bidi="ar-SA"/>
        </w:rPr>
        <w:drawing>
          <wp:anchor distT="0" distB="0" distL="114300" distR="114300" simplePos="0" relativeHeight="251659776" behindDoc="1" locked="0" layoutInCell="1" allowOverlap="1" wp14:anchorId="44D18D3A" wp14:editId="3623BA9F">
            <wp:simplePos x="0" y="0"/>
            <wp:positionH relativeFrom="column">
              <wp:posOffset>2815</wp:posOffset>
            </wp:positionH>
            <wp:positionV relativeFrom="paragraph">
              <wp:posOffset>125730</wp:posOffset>
            </wp:positionV>
            <wp:extent cx="1842135" cy="2177415"/>
            <wp:effectExtent l="0" t="0" r="0" b="0"/>
            <wp:wrapTight wrapText="bothSides">
              <wp:wrapPolygon edited="0">
                <wp:start x="0" y="0"/>
                <wp:lineTo x="0" y="21354"/>
                <wp:lineTo x="21444" y="21354"/>
                <wp:lineTo x="2144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57" w:rsidRPr="001E4DEC">
        <w:rPr>
          <w:rFonts w:asciiTheme="minorHAnsi" w:hAnsiTheme="minorHAnsi" w:cstheme="minorHAnsi"/>
        </w:rPr>
        <w:t xml:space="preserve">Daniele </w:t>
      </w:r>
      <w:r w:rsidRPr="001E4DEC">
        <w:rPr>
          <w:rFonts w:asciiTheme="minorHAnsi" w:hAnsiTheme="minorHAnsi" w:cstheme="minorHAnsi"/>
        </w:rPr>
        <w:t>Ravaglia</w:t>
      </w:r>
      <w:r w:rsidR="009A4D07">
        <w:rPr>
          <w:rFonts w:asciiTheme="minorHAnsi" w:hAnsiTheme="minorHAnsi" w:cstheme="minorHAnsi"/>
        </w:rPr>
        <w:t>, nato il 20 marzo 1951 a Monzuno (BO)</w:t>
      </w:r>
      <w:r w:rsidR="000E0B75">
        <w:rPr>
          <w:rFonts w:asciiTheme="minorHAnsi" w:hAnsiTheme="minorHAnsi" w:cstheme="minorHAnsi"/>
        </w:rPr>
        <w:t>,</w:t>
      </w:r>
      <w:r w:rsidRPr="001E4DEC">
        <w:rPr>
          <w:rFonts w:asciiTheme="minorHAnsi" w:hAnsiTheme="minorHAnsi" w:cstheme="minorHAnsi"/>
        </w:rPr>
        <w:t xml:space="preserve"> è </w:t>
      </w:r>
      <w:r w:rsidR="00B54DB7" w:rsidRPr="001E4DEC">
        <w:rPr>
          <w:rFonts w:asciiTheme="minorHAnsi" w:hAnsiTheme="minorHAnsi" w:cstheme="minorHAnsi"/>
        </w:rPr>
        <w:t>D</w:t>
      </w:r>
      <w:r w:rsidRPr="001E4DEC">
        <w:rPr>
          <w:rFonts w:asciiTheme="minorHAnsi" w:hAnsiTheme="minorHAnsi" w:cstheme="minorHAnsi"/>
        </w:rPr>
        <w:t xml:space="preserve">irettore </w:t>
      </w:r>
      <w:r w:rsidR="00B54DB7" w:rsidRPr="001E4DEC">
        <w:rPr>
          <w:rFonts w:asciiTheme="minorHAnsi" w:hAnsiTheme="minorHAnsi" w:cstheme="minorHAnsi"/>
        </w:rPr>
        <w:t>G</w:t>
      </w:r>
      <w:r w:rsidRPr="001E4DEC">
        <w:rPr>
          <w:rFonts w:asciiTheme="minorHAnsi" w:hAnsiTheme="minorHAnsi" w:cstheme="minorHAnsi"/>
        </w:rPr>
        <w:t xml:space="preserve">enerale di Emil Banca Credito Cooperativo, istituto di credito italiano con </w:t>
      </w:r>
      <w:r w:rsidR="00CE2AAF">
        <w:rPr>
          <w:rFonts w:asciiTheme="minorHAnsi" w:hAnsiTheme="minorHAnsi" w:cstheme="minorHAnsi"/>
        </w:rPr>
        <w:t>95</w:t>
      </w:r>
      <w:r w:rsidRPr="001E4DEC">
        <w:rPr>
          <w:rFonts w:asciiTheme="minorHAnsi" w:hAnsiTheme="minorHAnsi" w:cstheme="minorHAnsi"/>
        </w:rPr>
        <w:t xml:space="preserve"> filiali nella regione Emilia-Romagna</w:t>
      </w:r>
      <w:r w:rsidR="00903E04" w:rsidRPr="001E4DEC">
        <w:rPr>
          <w:rFonts w:asciiTheme="minorHAnsi" w:hAnsiTheme="minorHAnsi" w:cstheme="minorHAnsi"/>
        </w:rPr>
        <w:t xml:space="preserve"> e 2 nella provincia di Mantova</w:t>
      </w:r>
      <w:r w:rsidR="00CE2AAF">
        <w:rPr>
          <w:rFonts w:asciiTheme="minorHAnsi" w:hAnsiTheme="minorHAnsi" w:cstheme="minorHAnsi"/>
        </w:rPr>
        <w:t xml:space="preserve"> e oltre 750 collaboratori</w:t>
      </w:r>
      <w:r w:rsidRPr="001E4DEC">
        <w:rPr>
          <w:rFonts w:asciiTheme="minorHAnsi" w:hAnsiTheme="minorHAnsi" w:cstheme="minorHAnsi"/>
        </w:rPr>
        <w:t>. È stata la prima banca italiana ad aver ottenuto nel 2015 il Rating Sociale per i sistemi di performance sociale e di protezione del cliente.</w:t>
      </w:r>
    </w:p>
    <w:p w14:paraId="66293A58" w14:textId="5FA409AF" w:rsidR="00923DF2" w:rsidRPr="001E4DEC" w:rsidRDefault="003A45FA" w:rsidP="001E6FB4">
      <w:pPr>
        <w:jc w:val="both"/>
        <w:rPr>
          <w:rFonts w:asciiTheme="minorHAnsi" w:hAnsiTheme="minorHAnsi" w:cstheme="minorHAnsi"/>
        </w:rPr>
      </w:pPr>
      <w:r w:rsidRPr="001E4DEC">
        <w:rPr>
          <w:rFonts w:asciiTheme="minorHAnsi" w:hAnsiTheme="minorHAnsi" w:cstheme="minorHAnsi"/>
        </w:rPr>
        <w:t>Daniele Ravaglia è stato componente del Consiglio Camerale della Camera di Commercio, Industria, Artigianato e Agricoltura di Bologna</w:t>
      </w:r>
      <w:r w:rsidR="00741891" w:rsidRPr="001E4DEC">
        <w:rPr>
          <w:rFonts w:asciiTheme="minorHAnsi" w:hAnsiTheme="minorHAnsi" w:cstheme="minorHAnsi"/>
        </w:rPr>
        <w:t xml:space="preserve">, </w:t>
      </w:r>
      <w:r w:rsidR="000E0B75">
        <w:rPr>
          <w:rFonts w:asciiTheme="minorHAnsi" w:hAnsiTheme="minorHAnsi" w:cstheme="minorHAnsi"/>
        </w:rPr>
        <w:t xml:space="preserve">è </w:t>
      </w:r>
      <w:r w:rsidR="00F01B0B">
        <w:rPr>
          <w:rFonts w:asciiTheme="minorHAnsi" w:hAnsiTheme="minorHAnsi" w:cstheme="minorHAnsi"/>
        </w:rPr>
        <w:t xml:space="preserve">Presidente di Confcooperative Unione Metropolitana di Bologna, </w:t>
      </w:r>
      <w:r w:rsidR="00741891" w:rsidRPr="001E4DEC">
        <w:rPr>
          <w:rFonts w:asciiTheme="minorHAnsi" w:hAnsiTheme="minorHAnsi" w:cstheme="minorHAnsi"/>
        </w:rPr>
        <w:t>Consigliere di Amministrazione di Ciba Brokers</w:t>
      </w:r>
      <w:r w:rsidR="00F95CBC">
        <w:rPr>
          <w:rFonts w:asciiTheme="minorHAnsi" w:hAnsiTheme="minorHAnsi" w:cstheme="minorHAnsi"/>
        </w:rPr>
        <w:t xml:space="preserve"> S.p.A.</w:t>
      </w:r>
      <w:r w:rsidR="00A47A9F">
        <w:rPr>
          <w:rFonts w:asciiTheme="minorHAnsi" w:hAnsiTheme="minorHAnsi" w:cstheme="minorHAnsi"/>
        </w:rPr>
        <w:t xml:space="preserve"> e</w:t>
      </w:r>
      <w:r w:rsidR="00741891" w:rsidRPr="001E4DEC">
        <w:rPr>
          <w:rFonts w:asciiTheme="minorHAnsi" w:hAnsiTheme="minorHAnsi" w:cstheme="minorHAnsi"/>
        </w:rPr>
        <w:t xml:space="preserve"> </w:t>
      </w:r>
      <w:r w:rsidR="000E0B75">
        <w:rPr>
          <w:rFonts w:asciiTheme="minorHAnsi" w:hAnsiTheme="minorHAnsi" w:cstheme="minorHAnsi"/>
        </w:rPr>
        <w:t>di A.N.T.</w:t>
      </w:r>
      <w:r w:rsidR="00D91D0F">
        <w:rPr>
          <w:rFonts w:asciiTheme="minorHAnsi" w:hAnsiTheme="minorHAnsi" w:cstheme="minorHAnsi"/>
        </w:rPr>
        <w:t>, Consigliere dell’Istituto Petroniano di Studi Sociali Emilia Romagna</w:t>
      </w:r>
      <w:r w:rsidR="00A47A9F">
        <w:rPr>
          <w:rFonts w:asciiTheme="minorHAnsi" w:hAnsiTheme="minorHAnsi" w:cstheme="minorHAnsi"/>
        </w:rPr>
        <w:t xml:space="preserve"> e membro dell’Accademia Nazionale dell’Agricoltura</w:t>
      </w:r>
      <w:r w:rsidRPr="001E4DEC">
        <w:rPr>
          <w:rFonts w:asciiTheme="minorHAnsi" w:hAnsiTheme="minorHAnsi" w:cstheme="minorHAnsi"/>
        </w:rPr>
        <w:t>.</w:t>
      </w:r>
      <w:r w:rsidR="00B54DB7" w:rsidRPr="001E4DEC">
        <w:rPr>
          <w:rFonts w:asciiTheme="minorHAnsi" w:hAnsiTheme="minorHAnsi" w:cstheme="minorHAnsi"/>
        </w:rPr>
        <w:t xml:space="preserve"> </w:t>
      </w:r>
      <w:r w:rsidR="00292C39" w:rsidRPr="001E4DEC">
        <w:rPr>
          <w:rFonts w:asciiTheme="minorHAnsi" w:hAnsiTheme="minorHAnsi" w:cstheme="minorHAnsi"/>
        </w:rPr>
        <w:t xml:space="preserve">È </w:t>
      </w:r>
      <w:r w:rsidR="00691595" w:rsidRPr="001E4DEC">
        <w:rPr>
          <w:rFonts w:asciiTheme="minorHAnsi" w:hAnsiTheme="minorHAnsi" w:cstheme="minorHAnsi"/>
        </w:rPr>
        <w:t>socio fondatore</w:t>
      </w:r>
      <w:r w:rsidR="00691595" w:rsidRPr="001E4DEC">
        <w:rPr>
          <w:sz w:val="22"/>
          <w:szCs w:val="22"/>
        </w:rPr>
        <w:t xml:space="preserve"> </w:t>
      </w:r>
      <w:r w:rsidR="00691595" w:rsidRPr="001E4DEC">
        <w:rPr>
          <w:rFonts w:asciiTheme="minorHAnsi" w:hAnsiTheme="minorHAnsi" w:cstheme="minorHAnsi"/>
        </w:rPr>
        <w:t xml:space="preserve">del Lions club Valli Savena Setta Idice. </w:t>
      </w:r>
      <w:r w:rsidR="00741891" w:rsidRPr="001E4DEC">
        <w:rPr>
          <w:rFonts w:asciiTheme="minorHAnsi" w:hAnsiTheme="minorHAnsi" w:cstheme="minorHAnsi"/>
        </w:rPr>
        <w:t>Nel 1991 ha fondato il Gruppo di Studi Savena Setta Sambro, associazione culturale di promozione sociale, di cui è Presidente.</w:t>
      </w:r>
    </w:p>
    <w:p w14:paraId="56B04252" w14:textId="77777777" w:rsidR="00334357" w:rsidRDefault="0033435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2ED2366" w14:textId="77777777" w:rsidR="00334357" w:rsidRPr="009A4D07" w:rsidRDefault="00334357" w:rsidP="0033435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A4D07">
        <w:rPr>
          <w:rFonts w:asciiTheme="minorHAnsi" w:hAnsiTheme="minorHAnsi" w:cstheme="minorHAnsi"/>
          <w:b/>
          <w:bCs/>
          <w:sz w:val="28"/>
          <w:szCs w:val="28"/>
        </w:rPr>
        <w:t xml:space="preserve">ESPERIENZA LAVORATIVA </w:t>
      </w:r>
    </w:p>
    <w:p w14:paraId="1E73D134" w14:textId="77777777" w:rsidR="00334357" w:rsidRPr="00334357" w:rsidRDefault="00334357" w:rsidP="00334357">
      <w:pPr>
        <w:jc w:val="both"/>
        <w:rPr>
          <w:rFonts w:asciiTheme="minorHAnsi" w:hAnsiTheme="minorHAnsi" w:cstheme="minorHAnsi"/>
          <w:sz w:val="28"/>
          <w:szCs w:val="28"/>
        </w:rPr>
      </w:pPr>
      <w:r w:rsidRPr="0033435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C2D86DD" w14:textId="3578256F" w:rsidR="00334357" w:rsidRPr="001E4DEC" w:rsidRDefault="00334357" w:rsidP="00334357">
      <w:pPr>
        <w:jc w:val="both"/>
        <w:rPr>
          <w:rFonts w:asciiTheme="minorHAnsi" w:hAnsiTheme="minorHAnsi" w:cstheme="minorHAnsi"/>
        </w:rPr>
      </w:pPr>
      <w:r w:rsidRPr="001E4DEC">
        <w:rPr>
          <w:rFonts w:asciiTheme="minorHAnsi" w:hAnsiTheme="minorHAnsi" w:cstheme="minorHAnsi"/>
        </w:rPr>
        <w:t>Dal 01</w:t>
      </w:r>
      <w:r w:rsidR="000B37F0">
        <w:rPr>
          <w:rFonts w:asciiTheme="minorHAnsi" w:hAnsiTheme="minorHAnsi" w:cstheme="minorHAnsi"/>
        </w:rPr>
        <w:t>.</w:t>
      </w:r>
      <w:r w:rsidRPr="001E4DEC">
        <w:rPr>
          <w:rFonts w:asciiTheme="minorHAnsi" w:hAnsiTheme="minorHAnsi" w:cstheme="minorHAnsi"/>
        </w:rPr>
        <w:t>12</w:t>
      </w:r>
      <w:r w:rsidR="000B37F0">
        <w:rPr>
          <w:rFonts w:asciiTheme="minorHAnsi" w:hAnsiTheme="minorHAnsi" w:cstheme="minorHAnsi"/>
        </w:rPr>
        <w:t>.</w:t>
      </w:r>
      <w:r w:rsidRPr="001E4DEC">
        <w:rPr>
          <w:rFonts w:asciiTheme="minorHAnsi" w:hAnsiTheme="minorHAnsi" w:cstheme="minorHAnsi"/>
        </w:rPr>
        <w:t xml:space="preserve">2018 </w:t>
      </w:r>
    </w:p>
    <w:p w14:paraId="599BB75B" w14:textId="60E44C51" w:rsidR="00334357" w:rsidRPr="001E4DEC" w:rsidRDefault="00334357" w:rsidP="00334357">
      <w:pPr>
        <w:jc w:val="both"/>
        <w:rPr>
          <w:rFonts w:asciiTheme="minorHAnsi" w:hAnsiTheme="minorHAnsi" w:cstheme="minorHAnsi"/>
        </w:rPr>
      </w:pPr>
      <w:r w:rsidRPr="001E4DEC">
        <w:rPr>
          <w:rFonts w:asciiTheme="minorHAnsi" w:hAnsiTheme="minorHAnsi" w:cstheme="minorHAnsi"/>
        </w:rPr>
        <w:t>Direttore Generale di Emil Banca</w:t>
      </w:r>
      <w:r w:rsidR="00291CA3" w:rsidRPr="001E4DEC">
        <w:rPr>
          <w:rFonts w:asciiTheme="minorHAnsi" w:hAnsiTheme="minorHAnsi" w:cstheme="minorHAnsi"/>
        </w:rPr>
        <w:t xml:space="preserve"> (fusione per incorporazione d</w:t>
      </w:r>
      <w:r w:rsidR="000B37F0">
        <w:rPr>
          <w:rFonts w:asciiTheme="minorHAnsi" w:hAnsiTheme="minorHAnsi" w:cstheme="minorHAnsi"/>
        </w:rPr>
        <w:t xml:space="preserve"> Banco Emiliano, d</w:t>
      </w:r>
      <w:r w:rsidR="00291CA3" w:rsidRPr="001E4DEC">
        <w:rPr>
          <w:rFonts w:asciiTheme="minorHAnsi" w:hAnsiTheme="minorHAnsi" w:cstheme="minorHAnsi"/>
        </w:rPr>
        <w:t>i Banca di Parma e BCC di Vergato)</w:t>
      </w:r>
    </w:p>
    <w:p w14:paraId="30BF4DB1" w14:textId="3150B6DD" w:rsidR="00334357" w:rsidRPr="001E4DEC" w:rsidRDefault="00334357" w:rsidP="00334357">
      <w:pPr>
        <w:jc w:val="both"/>
        <w:rPr>
          <w:rFonts w:asciiTheme="minorHAnsi" w:hAnsiTheme="minorHAnsi" w:cstheme="minorHAnsi"/>
        </w:rPr>
      </w:pPr>
    </w:p>
    <w:p w14:paraId="36145D1D" w14:textId="77777777" w:rsidR="00334357" w:rsidRPr="001E4DEC" w:rsidRDefault="00334357" w:rsidP="00334357">
      <w:pPr>
        <w:jc w:val="both"/>
        <w:rPr>
          <w:rFonts w:asciiTheme="minorHAnsi" w:hAnsiTheme="minorHAnsi" w:cstheme="minorHAnsi"/>
        </w:rPr>
      </w:pPr>
      <w:r w:rsidRPr="001E4DEC">
        <w:rPr>
          <w:rFonts w:asciiTheme="minorHAnsi" w:hAnsiTheme="minorHAnsi" w:cstheme="minorHAnsi"/>
        </w:rPr>
        <w:t xml:space="preserve">Dal 24.11.2009 </w:t>
      </w:r>
    </w:p>
    <w:p w14:paraId="4644E4E5" w14:textId="77777777" w:rsidR="00334357" w:rsidRPr="001E4DEC" w:rsidRDefault="00291CA3" w:rsidP="00334357">
      <w:pPr>
        <w:jc w:val="both"/>
        <w:rPr>
          <w:rFonts w:asciiTheme="minorHAnsi" w:hAnsiTheme="minorHAnsi" w:cstheme="minorHAnsi"/>
        </w:rPr>
      </w:pPr>
      <w:r w:rsidRPr="001E4DEC">
        <w:rPr>
          <w:rFonts w:asciiTheme="minorHAnsi" w:hAnsiTheme="minorHAnsi" w:cstheme="minorHAnsi"/>
        </w:rPr>
        <w:t>Direttore Generale della nuova Emil Banca</w:t>
      </w:r>
      <w:r w:rsidR="00334357" w:rsidRPr="001E4DEC">
        <w:rPr>
          <w:rFonts w:asciiTheme="minorHAnsi" w:hAnsiTheme="minorHAnsi" w:cstheme="minorHAnsi"/>
        </w:rPr>
        <w:t xml:space="preserve"> (</w:t>
      </w:r>
      <w:r w:rsidRPr="001E4DEC">
        <w:rPr>
          <w:rFonts w:asciiTheme="minorHAnsi" w:hAnsiTheme="minorHAnsi" w:cstheme="minorHAnsi"/>
        </w:rPr>
        <w:t xml:space="preserve">fusione per concentrazione con </w:t>
      </w:r>
      <w:proofErr w:type="spellStart"/>
      <w:r w:rsidRPr="001E4DEC">
        <w:rPr>
          <w:rFonts w:asciiTheme="minorHAnsi" w:hAnsiTheme="minorHAnsi" w:cstheme="minorHAnsi"/>
        </w:rPr>
        <w:t>CrediBO</w:t>
      </w:r>
      <w:proofErr w:type="spellEnd"/>
      <w:r w:rsidR="00334357" w:rsidRPr="001E4DEC">
        <w:rPr>
          <w:rFonts w:asciiTheme="minorHAnsi" w:hAnsiTheme="minorHAnsi" w:cstheme="minorHAnsi"/>
        </w:rPr>
        <w:t xml:space="preserve">) </w:t>
      </w:r>
    </w:p>
    <w:p w14:paraId="5C0E0A58" w14:textId="77777777" w:rsidR="00334357" w:rsidRPr="001E4DEC" w:rsidRDefault="00334357" w:rsidP="00334357">
      <w:pPr>
        <w:jc w:val="both"/>
        <w:rPr>
          <w:rFonts w:asciiTheme="minorHAnsi" w:hAnsiTheme="minorHAnsi" w:cstheme="minorHAnsi"/>
        </w:rPr>
      </w:pPr>
      <w:r w:rsidRPr="001E4DEC">
        <w:rPr>
          <w:rFonts w:asciiTheme="minorHAnsi" w:hAnsiTheme="minorHAnsi" w:cstheme="minorHAnsi"/>
        </w:rPr>
        <w:t xml:space="preserve"> </w:t>
      </w:r>
    </w:p>
    <w:p w14:paraId="21AFB40D" w14:textId="77777777" w:rsidR="00334357" w:rsidRPr="001E4DEC" w:rsidRDefault="00334357" w:rsidP="00334357">
      <w:pPr>
        <w:jc w:val="both"/>
        <w:rPr>
          <w:rFonts w:asciiTheme="minorHAnsi" w:hAnsiTheme="minorHAnsi" w:cstheme="minorHAnsi"/>
        </w:rPr>
      </w:pPr>
      <w:r w:rsidRPr="001E4DEC">
        <w:rPr>
          <w:rFonts w:asciiTheme="minorHAnsi" w:hAnsiTheme="minorHAnsi" w:cstheme="minorHAnsi"/>
        </w:rPr>
        <w:t xml:space="preserve">Dal 05.11.1990 </w:t>
      </w:r>
    </w:p>
    <w:p w14:paraId="6C9B27A5" w14:textId="77777777" w:rsidR="00334357" w:rsidRPr="001E4DEC" w:rsidRDefault="00291CA3" w:rsidP="00334357">
      <w:pPr>
        <w:jc w:val="both"/>
        <w:rPr>
          <w:rFonts w:asciiTheme="minorHAnsi" w:hAnsiTheme="minorHAnsi" w:cstheme="minorHAnsi"/>
        </w:rPr>
      </w:pPr>
      <w:r w:rsidRPr="001E4DEC">
        <w:rPr>
          <w:rFonts w:asciiTheme="minorHAnsi" w:hAnsiTheme="minorHAnsi" w:cstheme="minorHAnsi"/>
        </w:rPr>
        <w:t>Direttore Generale della nuova Emil Banca (fusione per concentrazione con BCC dell’Appennino bolognese) Dir 1° liv</w:t>
      </w:r>
    </w:p>
    <w:p w14:paraId="174CC560" w14:textId="77777777" w:rsidR="00291CA3" w:rsidRPr="001E4DEC" w:rsidRDefault="00291CA3" w:rsidP="00334357">
      <w:pPr>
        <w:jc w:val="both"/>
        <w:rPr>
          <w:rFonts w:asciiTheme="minorHAnsi" w:hAnsiTheme="minorHAnsi" w:cstheme="minorHAnsi"/>
        </w:rPr>
      </w:pPr>
    </w:p>
    <w:p w14:paraId="773CC505" w14:textId="77777777" w:rsidR="00334357" w:rsidRPr="001E4DEC" w:rsidRDefault="00334357" w:rsidP="00334357">
      <w:pPr>
        <w:jc w:val="both"/>
        <w:rPr>
          <w:rFonts w:asciiTheme="minorHAnsi" w:hAnsiTheme="minorHAnsi" w:cstheme="minorHAnsi"/>
        </w:rPr>
      </w:pPr>
      <w:r w:rsidRPr="001E4DEC">
        <w:rPr>
          <w:rFonts w:asciiTheme="minorHAnsi" w:hAnsiTheme="minorHAnsi" w:cstheme="minorHAnsi"/>
        </w:rPr>
        <w:t xml:space="preserve">Dal 01.01.1988 </w:t>
      </w:r>
    </w:p>
    <w:p w14:paraId="715F4627" w14:textId="77777777" w:rsidR="00334357" w:rsidRPr="001E4DEC" w:rsidRDefault="00291CA3" w:rsidP="00334357">
      <w:pPr>
        <w:jc w:val="both"/>
        <w:rPr>
          <w:rFonts w:asciiTheme="minorHAnsi" w:hAnsiTheme="minorHAnsi" w:cstheme="minorHAnsi"/>
        </w:rPr>
      </w:pPr>
      <w:r w:rsidRPr="001E4DEC">
        <w:rPr>
          <w:rFonts w:asciiTheme="minorHAnsi" w:hAnsiTheme="minorHAnsi" w:cstheme="minorHAnsi"/>
        </w:rPr>
        <w:t xml:space="preserve">Direttore Generale della nuova BCC dell’Appennino bolognese (fusione </w:t>
      </w:r>
      <w:r w:rsidR="00D26A7A" w:rsidRPr="001E4DEC">
        <w:rPr>
          <w:rFonts w:asciiTheme="minorHAnsi" w:hAnsiTheme="minorHAnsi" w:cstheme="minorHAnsi"/>
        </w:rPr>
        <w:t>per concentrazione tra Cassa Rurale di Monzuno e Cassa Rurale di Loiano</w:t>
      </w:r>
      <w:r w:rsidRPr="001E4DEC">
        <w:rPr>
          <w:rFonts w:asciiTheme="minorHAnsi" w:hAnsiTheme="minorHAnsi" w:cstheme="minorHAnsi"/>
        </w:rPr>
        <w:t xml:space="preserve">) </w:t>
      </w:r>
      <w:r w:rsidR="00D26A7A" w:rsidRPr="001E4DEC">
        <w:rPr>
          <w:rFonts w:asciiTheme="minorHAnsi" w:hAnsiTheme="minorHAnsi" w:cstheme="minorHAnsi"/>
        </w:rPr>
        <w:t>Dir 2° liv</w:t>
      </w:r>
    </w:p>
    <w:p w14:paraId="6F133163" w14:textId="77777777" w:rsidR="009A4D07" w:rsidRDefault="009A4D07" w:rsidP="0033435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5CAFF07" w14:textId="6A1343DB" w:rsidR="001E4DEC" w:rsidRPr="00A47A9F" w:rsidRDefault="001E4DEC" w:rsidP="0033435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A4D07">
        <w:rPr>
          <w:rFonts w:asciiTheme="minorHAnsi" w:hAnsiTheme="minorHAnsi" w:cstheme="minorHAnsi"/>
          <w:b/>
          <w:bCs/>
          <w:sz w:val="28"/>
          <w:szCs w:val="28"/>
        </w:rPr>
        <w:t>CARICHE</w:t>
      </w:r>
    </w:p>
    <w:p w14:paraId="45F2D7F1" w14:textId="2D125426" w:rsidR="00A47A9F" w:rsidRDefault="00A47A9F" w:rsidP="00334357">
      <w:pPr>
        <w:jc w:val="both"/>
        <w:rPr>
          <w:rFonts w:asciiTheme="minorHAnsi" w:hAnsiTheme="minorHAnsi" w:cstheme="minorHAnsi"/>
        </w:rPr>
      </w:pPr>
    </w:p>
    <w:p w14:paraId="3332FAE4" w14:textId="63A8075A" w:rsidR="003D397A" w:rsidRDefault="003D397A" w:rsidP="00334357">
      <w:pPr>
        <w:jc w:val="both"/>
        <w:rPr>
          <w:rFonts w:asciiTheme="minorHAnsi" w:hAnsiTheme="minorHAnsi" w:cstheme="minorHAnsi"/>
        </w:rPr>
      </w:pPr>
      <w:r w:rsidRPr="000B37F0">
        <w:rPr>
          <w:rFonts w:asciiTheme="minorHAnsi" w:hAnsiTheme="minorHAnsi" w:cstheme="minorHAnsi"/>
          <w:b/>
          <w:bCs/>
        </w:rPr>
        <w:t>Presidente Alleanza della Cooperative Italiane Bologna</w:t>
      </w:r>
      <w:r>
        <w:rPr>
          <w:rFonts w:asciiTheme="minorHAnsi" w:hAnsiTheme="minorHAnsi" w:cstheme="minorHAnsi"/>
        </w:rPr>
        <w:t xml:space="preserve"> (dal 28.03.2022)</w:t>
      </w:r>
    </w:p>
    <w:p w14:paraId="7ECB990E" w14:textId="7CDC4765" w:rsidR="00A47A9F" w:rsidRDefault="00A47A9F" w:rsidP="00334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Membro dell’Accademia Nazionale dell’Agricoltura (dal 12.04.2021)</w:t>
      </w:r>
    </w:p>
    <w:p w14:paraId="57A66471" w14:textId="2C02B44C" w:rsidR="001E4DEC" w:rsidRPr="001E4DEC" w:rsidRDefault="00D26A7A" w:rsidP="00334357">
      <w:pPr>
        <w:jc w:val="both"/>
        <w:rPr>
          <w:rFonts w:asciiTheme="minorHAnsi" w:hAnsiTheme="minorHAnsi" w:cstheme="minorHAnsi"/>
        </w:rPr>
      </w:pPr>
      <w:r w:rsidRPr="000B37F0">
        <w:rPr>
          <w:rFonts w:asciiTheme="minorHAnsi" w:hAnsiTheme="minorHAnsi" w:cstheme="minorHAnsi"/>
          <w:b/>
          <w:bCs/>
        </w:rPr>
        <w:t>Presidente d</w:t>
      </w:r>
      <w:r w:rsidR="00EB406A" w:rsidRPr="000B37F0">
        <w:rPr>
          <w:rFonts w:asciiTheme="minorHAnsi" w:hAnsiTheme="minorHAnsi" w:cstheme="minorHAnsi"/>
          <w:b/>
          <w:bCs/>
        </w:rPr>
        <w:t xml:space="preserve"> Confcooperative Unione Metropolitana di Bologna</w:t>
      </w:r>
      <w:r w:rsidR="00EB406A">
        <w:rPr>
          <w:rFonts w:asciiTheme="minorHAnsi" w:hAnsiTheme="minorHAnsi" w:cstheme="minorHAnsi"/>
        </w:rPr>
        <w:t xml:space="preserve"> </w:t>
      </w:r>
      <w:r w:rsidRPr="001E4DEC">
        <w:rPr>
          <w:rFonts w:asciiTheme="minorHAnsi" w:hAnsiTheme="minorHAnsi" w:cstheme="minorHAnsi"/>
        </w:rPr>
        <w:t>(dal 13.07.2020</w:t>
      </w:r>
      <w:r w:rsidR="001E4DEC" w:rsidRPr="001E4DEC">
        <w:rPr>
          <w:rFonts w:asciiTheme="minorHAnsi" w:hAnsiTheme="minorHAnsi" w:cstheme="minorHAnsi"/>
        </w:rPr>
        <w:t>)</w:t>
      </w:r>
    </w:p>
    <w:p w14:paraId="25682608" w14:textId="77777777" w:rsidR="009A4D07" w:rsidRDefault="001E4DEC" w:rsidP="00334357">
      <w:pPr>
        <w:jc w:val="both"/>
        <w:rPr>
          <w:rFonts w:asciiTheme="minorHAnsi" w:hAnsiTheme="minorHAnsi" w:cstheme="minorHAnsi"/>
        </w:rPr>
      </w:pPr>
      <w:r w:rsidRPr="001E4DEC">
        <w:rPr>
          <w:rFonts w:asciiTheme="minorHAnsi" w:hAnsiTheme="minorHAnsi" w:cstheme="minorHAnsi"/>
        </w:rPr>
        <w:t xml:space="preserve">Consigliere di Amministrazione di ANT Onlus </w:t>
      </w:r>
      <w:r w:rsidR="009A4D07">
        <w:rPr>
          <w:rFonts w:asciiTheme="minorHAnsi" w:hAnsiTheme="minorHAnsi" w:cstheme="minorHAnsi"/>
        </w:rPr>
        <w:t>(dal 2011)</w:t>
      </w:r>
    </w:p>
    <w:p w14:paraId="2192068D" w14:textId="77777777" w:rsidR="009A4D07" w:rsidRDefault="001E4DEC" w:rsidP="00334357">
      <w:pPr>
        <w:jc w:val="both"/>
        <w:rPr>
          <w:rFonts w:asciiTheme="minorHAnsi" w:hAnsiTheme="minorHAnsi" w:cstheme="minorHAnsi"/>
        </w:rPr>
      </w:pPr>
      <w:r w:rsidRPr="001E4DEC">
        <w:rPr>
          <w:rFonts w:asciiTheme="minorHAnsi" w:hAnsiTheme="minorHAnsi" w:cstheme="minorHAnsi"/>
        </w:rPr>
        <w:t>Consigliere di Amministrazione di Ciba Brokers</w:t>
      </w:r>
      <w:r w:rsidR="000E0B75">
        <w:rPr>
          <w:rFonts w:asciiTheme="minorHAnsi" w:hAnsiTheme="minorHAnsi" w:cstheme="minorHAnsi"/>
        </w:rPr>
        <w:t xml:space="preserve"> S.p.A.</w:t>
      </w:r>
      <w:r w:rsidRPr="001E4DEC">
        <w:rPr>
          <w:rFonts w:asciiTheme="minorHAnsi" w:hAnsiTheme="minorHAnsi" w:cstheme="minorHAnsi"/>
        </w:rPr>
        <w:t xml:space="preserve"> (dal 15.11.2005) </w:t>
      </w:r>
    </w:p>
    <w:p w14:paraId="7A1224CA" w14:textId="77777777" w:rsidR="00F01B0B" w:rsidRDefault="001E6FB4" w:rsidP="00334357">
      <w:pPr>
        <w:jc w:val="both"/>
        <w:rPr>
          <w:rFonts w:asciiTheme="minorHAnsi" w:hAnsiTheme="minorHAnsi" w:cstheme="minorHAnsi"/>
        </w:rPr>
      </w:pPr>
      <w:r w:rsidRPr="001E4DEC">
        <w:rPr>
          <w:rFonts w:asciiTheme="minorHAnsi" w:hAnsiTheme="minorHAnsi" w:cstheme="minorHAnsi"/>
        </w:rPr>
        <w:t>Componente del consiglio provinciale</w:t>
      </w:r>
      <w:r w:rsidR="009A4D07">
        <w:rPr>
          <w:rFonts w:asciiTheme="minorHAnsi" w:hAnsiTheme="minorHAnsi" w:cstheme="minorHAnsi"/>
        </w:rPr>
        <w:t xml:space="preserve"> </w:t>
      </w:r>
      <w:r w:rsidRPr="001E4DEC">
        <w:rPr>
          <w:rFonts w:asciiTheme="minorHAnsi" w:hAnsiTheme="minorHAnsi" w:cstheme="minorHAnsi"/>
        </w:rPr>
        <w:t>e comitato esecutivo di Confcooperative Bologna (dal 13.02.2004</w:t>
      </w:r>
      <w:r w:rsidR="00EB406A">
        <w:rPr>
          <w:rFonts w:asciiTheme="minorHAnsi" w:hAnsiTheme="minorHAnsi" w:cstheme="minorHAnsi"/>
        </w:rPr>
        <w:t xml:space="preserve"> al 13.07.2020</w:t>
      </w:r>
      <w:r w:rsidR="00F01B0B">
        <w:rPr>
          <w:rFonts w:asciiTheme="minorHAnsi" w:hAnsiTheme="minorHAnsi" w:cstheme="minorHAnsi"/>
        </w:rPr>
        <w:t>)</w:t>
      </w:r>
    </w:p>
    <w:p w14:paraId="251A43DC" w14:textId="77777777" w:rsidR="00334357" w:rsidRPr="001E4DEC" w:rsidRDefault="001E6FB4" w:rsidP="00334357">
      <w:pPr>
        <w:jc w:val="both"/>
        <w:rPr>
          <w:rFonts w:asciiTheme="minorHAnsi" w:hAnsiTheme="minorHAnsi" w:cstheme="minorHAnsi"/>
        </w:rPr>
      </w:pPr>
      <w:r w:rsidRPr="001E4DEC">
        <w:rPr>
          <w:rFonts w:asciiTheme="minorHAnsi" w:hAnsiTheme="minorHAnsi" w:cstheme="minorHAnsi"/>
        </w:rPr>
        <w:t>Presidente del Gruppo di Studi Savena Setta Sambro (dal 1991)</w:t>
      </w:r>
    </w:p>
    <w:p w14:paraId="7BAA06BD" w14:textId="77777777" w:rsidR="00334357" w:rsidRPr="001E4DEC" w:rsidRDefault="00334357" w:rsidP="001E6FB4">
      <w:pPr>
        <w:jc w:val="both"/>
        <w:rPr>
          <w:rFonts w:asciiTheme="minorHAnsi" w:hAnsiTheme="minorHAnsi" w:cstheme="minorHAnsi"/>
        </w:rPr>
      </w:pPr>
      <w:r w:rsidRPr="001E4DEC">
        <w:rPr>
          <w:rFonts w:asciiTheme="minorHAnsi" w:hAnsiTheme="minorHAnsi" w:cstheme="minorHAnsi"/>
        </w:rPr>
        <w:t xml:space="preserve"> </w:t>
      </w:r>
    </w:p>
    <w:sectPr w:rsidR="00334357" w:rsidRPr="001E4DEC" w:rsidSect="009A4D07">
      <w:pgSz w:w="11906" w:h="16838"/>
      <w:pgMar w:top="709" w:right="1134" w:bottom="28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EB4"/>
    <w:multiLevelType w:val="multilevel"/>
    <w:tmpl w:val="BCF23366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F2"/>
    <w:rsid w:val="000B37F0"/>
    <w:rsid w:val="000E0B75"/>
    <w:rsid w:val="001E4DEC"/>
    <w:rsid w:val="001E6FB4"/>
    <w:rsid w:val="00291CA3"/>
    <w:rsid w:val="00292C39"/>
    <w:rsid w:val="00334357"/>
    <w:rsid w:val="003A45FA"/>
    <w:rsid w:val="003D397A"/>
    <w:rsid w:val="00421B48"/>
    <w:rsid w:val="006842FF"/>
    <w:rsid w:val="00691595"/>
    <w:rsid w:val="00741891"/>
    <w:rsid w:val="00903E04"/>
    <w:rsid w:val="00923DF2"/>
    <w:rsid w:val="009A4D07"/>
    <w:rsid w:val="00A47A9F"/>
    <w:rsid w:val="00B30594"/>
    <w:rsid w:val="00B54DB7"/>
    <w:rsid w:val="00CE2AAF"/>
    <w:rsid w:val="00D26A7A"/>
    <w:rsid w:val="00D91D0F"/>
    <w:rsid w:val="00E82D3D"/>
    <w:rsid w:val="00E968AF"/>
    <w:rsid w:val="00EB406A"/>
    <w:rsid w:val="00F01B0B"/>
    <w:rsid w:val="00F60739"/>
    <w:rsid w:val="00F9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1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Titolo"/>
    <w:next w:val="Corpodeltesto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uiPriority w:val="11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Titolo"/>
    <w:next w:val="Corpodeltesto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User</cp:lastModifiedBy>
  <cp:revision>2</cp:revision>
  <cp:lastPrinted>2021-09-22T14:34:00Z</cp:lastPrinted>
  <dcterms:created xsi:type="dcterms:W3CDTF">2022-05-10T09:51:00Z</dcterms:created>
  <dcterms:modified xsi:type="dcterms:W3CDTF">2022-05-10T09:51:00Z</dcterms:modified>
  <dc:language>it-IT</dc:language>
</cp:coreProperties>
</file>