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both"/>
        <w:rPr>
          <w:b w:val="0"/>
          <w:bCs w:val="0"/>
          <w:sz w:val="36"/>
          <w:szCs w:val="36"/>
        </w:rPr>
      </w:pPr>
      <w:r>
        <w:rPr>
          <w:b w:val="1"/>
          <w:bCs w:val="1"/>
          <w:sz w:val="36"/>
          <w:szCs w:val="36"/>
          <w:rtl w:val="0"/>
          <w:lang w:val="it-IT"/>
        </w:rPr>
        <w:t xml:space="preserve">Giuseppe Toniolo e i suoi </w:t>
      </w:r>
      <w:r>
        <w:rPr>
          <w:b w:val="1"/>
          <w:bCs w:val="1"/>
          <w:sz w:val="36"/>
          <w:szCs w:val="36"/>
          <w:rtl w:val="0"/>
          <w:lang w:val="fr-FR"/>
        </w:rPr>
        <w:t>«</w:t>
      </w:r>
      <w:r>
        <w:rPr>
          <w:b w:val="1"/>
          <w:bCs w:val="1"/>
          <w:sz w:val="36"/>
          <w:szCs w:val="36"/>
          <w:rtl w:val="0"/>
          <w:lang w:val="it-IT"/>
        </w:rPr>
        <w:t>compagni di strada</w:t>
      </w:r>
      <w:r>
        <w:rPr>
          <w:b w:val="1"/>
          <w:bCs w:val="1"/>
          <w:sz w:val="36"/>
          <w:szCs w:val="36"/>
          <w:rtl w:val="0"/>
          <w:lang w:val="it-IT"/>
        </w:rPr>
        <w:t xml:space="preserve">» </w:t>
      </w:r>
      <w:r>
        <w:rPr>
          <w:b w:val="1"/>
          <w:bCs w:val="1"/>
          <w:sz w:val="36"/>
          <w:szCs w:val="36"/>
          <w:rtl w:val="0"/>
          <w:lang w:val="it-IT"/>
        </w:rPr>
        <w:t>imprevisti</w:t>
      </w:r>
    </w:p>
    <w:p>
      <w:pPr>
        <w:pStyle w:val="Default"/>
        <w:suppressAutoHyphens w:val="1"/>
        <w:spacing w:before="0" w:line="240" w:lineRule="auto"/>
        <w:jc w:val="both"/>
        <w:rPr>
          <w:b w:val="0"/>
          <w:bCs w:val="0"/>
          <w:i w:val="1"/>
          <w:iCs w:val="1"/>
          <w:sz w:val="36"/>
          <w:szCs w:val="36"/>
        </w:rPr>
      </w:pPr>
    </w:p>
    <w:p>
      <w:pPr>
        <w:pStyle w:val="Default"/>
        <w:suppressAutoHyphens w:val="1"/>
        <w:spacing w:before="0" w:line="240" w:lineRule="auto"/>
        <w:jc w:val="both"/>
        <w:rPr>
          <w:i w:val="1"/>
          <w:iCs w:val="1"/>
          <w:sz w:val="36"/>
          <w:szCs w:val="36"/>
        </w:rPr>
      </w:pPr>
      <w:r>
        <w:rPr>
          <w:i w:val="1"/>
          <w:iCs w:val="1"/>
          <w:sz w:val="36"/>
          <w:szCs w:val="36"/>
          <w:rtl w:val="0"/>
          <w:lang w:val="it-IT"/>
        </w:rPr>
        <w:t>Provare a leggere il presente con un economista dell'Ottocento e una manciata di testimoni del Novecento. E capire che lui vale molto nell</w:t>
      </w:r>
      <w:r>
        <w:rPr>
          <w:i w:val="1"/>
          <w:iCs w:val="1"/>
          <w:sz w:val="36"/>
          <w:szCs w:val="36"/>
          <w:rtl w:val="1"/>
        </w:rPr>
        <w:t>’</w:t>
      </w:r>
      <w:r>
        <w:rPr>
          <w:i w:val="1"/>
          <w:iCs w:val="1"/>
          <w:sz w:val="36"/>
          <w:szCs w:val="36"/>
          <w:rtl w:val="0"/>
          <w:lang w:val="it-IT"/>
        </w:rPr>
        <w:t>oggi</w:t>
      </w:r>
      <w:r>
        <w:rPr>
          <w:i w:val="1"/>
          <w:iCs w:val="1"/>
          <w:sz w:val="36"/>
          <w:szCs w:val="36"/>
          <w:rtl w:val="0"/>
          <w:lang w:val="it-IT"/>
        </w:rPr>
        <w:t>.</w:t>
      </w:r>
    </w:p>
    <w:p>
      <w:pPr>
        <w:pStyle w:val="Default"/>
        <w:suppressAutoHyphens w:val="1"/>
        <w:spacing w:before="0" w:line="240" w:lineRule="auto"/>
        <w:jc w:val="both"/>
        <w:rPr>
          <w:b w:val="0"/>
          <w:bCs w:val="0"/>
          <w:i w:val="0"/>
          <w:iCs w:val="0"/>
          <w:sz w:val="36"/>
          <w:szCs w:val="36"/>
        </w:rPr>
      </w:pPr>
    </w:p>
    <w:p>
      <w:pPr>
        <w:pStyle w:val="Default"/>
        <w:suppressAutoHyphens w:val="1"/>
        <w:spacing w:before="0" w:line="240" w:lineRule="auto"/>
        <w:jc w:val="both"/>
        <w:rPr>
          <w:sz w:val="36"/>
          <w:szCs w:val="36"/>
        </w:rPr>
      </w:pPr>
      <w:r>
        <w:rPr>
          <w:sz w:val="36"/>
          <w:szCs w:val="36"/>
          <w:rtl w:val="0"/>
          <w:lang w:val="it-IT"/>
        </w:rPr>
        <w:t>di Angelo Palmieri e Marco Zabotti</w:t>
      </w:r>
      <w:r>
        <w:rPr>
          <w:sz w:val="36"/>
          <w:szCs w:val="36"/>
        </w:rPr>
        <w:drawing xmlns:a="http://schemas.openxmlformats.org/drawingml/2006/main">
          <wp:anchor distT="152400" distB="152400" distL="152400" distR="152400" simplePos="0" relativeHeight="251659264" behindDoc="0" locked="0" layoutInCell="1" allowOverlap="1">
            <wp:simplePos x="0" y="0"/>
            <wp:positionH relativeFrom="margin">
              <wp:posOffset>-6350</wp:posOffset>
            </wp:positionH>
            <wp:positionV relativeFrom="line">
              <wp:posOffset>279400</wp:posOffset>
            </wp:positionV>
            <wp:extent cx="6120057" cy="3444362"/>
            <wp:effectExtent l="0" t="0" r="0" b="0"/>
            <wp:wrapTopAndBottom distT="152400" distB="152400"/>
            <wp:docPr id="1073741825" name="officeArt object" descr="9A43B3C8-2232-4363-A362-BAEC75B1CCB7.png"/>
            <wp:cNvGraphicFramePr/>
            <a:graphic xmlns:a="http://schemas.openxmlformats.org/drawingml/2006/main">
              <a:graphicData uri="http://schemas.openxmlformats.org/drawingml/2006/picture">
                <pic:pic xmlns:pic="http://schemas.openxmlformats.org/drawingml/2006/picture">
                  <pic:nvPicPr>
                    <pic:cNvPr id="1073741825" name="9A43B3C8-2232-4363-A362-BAEC75B1CCB7.png" descr="9A43B3C8-2232-4363-A362-BAEC75B1CCB7.png"/>
                    <pic:cNvPicPr>
                      <a:picLocks noChangeAspect="1"/>
                    </pic:cNvPicPr>
                  </pic:nvPicPr>
                  <pic:blipFill>
                    <a:blip r:embed="rId4">
                      <a:extLst/>
                    </a:blip>
                    <a:stretch>
                      <a:fillRect/>
                    </a:stretch>
                  </pic:blipFill>
                  <pic:spPr>
                    <a:xfrm>
                      <a:off x="0" y="0"/>
                      <a:ext cx="6120057" cy="3444362"/>
                    </a:xfrm>
                    <a:prstGeom prst="rect">
                      <a:avLst/>
                    </a:prstGeom>
                    <a:ln w="12700" cap="flat">
                      <a:noFill/>
                      <a:miter lim="400000"/>
                    </a:ln>
                    <a:effectLst/>
                  </pic:spPr>
                </pic:pic>
              </a:graphicData>
            </a:graphic>
          </wp:anchor>
        </w:drawing>
      </w:r>
    </w:p>
    <w:p>
      <w:pPr>
        <w:pStyle w:val="Default"/>
        <w:suppressAutoHyphens w:val="1"/>
        <w:spacing w:before="0" w:line="240" w:lineRule="auto"/>
        <w:jc w:val="both"/>
        <w:rPr>
          <w:b w:val="0"/>
          <w:bCs w:val="0"/>
          <w:sz w:val="36"/>
          <w:szCs w:val="36"/>
        </w:rPr>
      </w:pPr>
    </w:p>
    <w:p>
      <w:pPr>
        <w:pStyle w:val="Default"/>
        <w:suppressAutoHyphens w:val="1"/>
        <w:spacing w:before="0" w:line="240" w:lineRule="auto"/>
        <w:jc w:val="both"/>
        <w:rPr>
          <w:b w:val="0"/>
          <w:bCs w:val="0"/>
          <w:sz w:val="36"/>
          <w:szCs w:val="36"/>
        </w:rPr>
      </w:pPr>
      <w:r>
        <w:rPr>
          <w:b w:val="1"/>
          <w:bCs w:val="1"/>
          <w:sz w:val="36"/>
          <w:szCs w:val="36"/>
          <w:rtl w:val="0"/>
          <w:lang w:val="it-IT"/>
        </w:rPr>
        <w:t>Partire da una domanda scomoda</w:t>
      </w:r>
    </w:p>
    <w:p>
      <w:pPr>
        <w:pStyle w:val="Default"/>
        <w:suppressAutoHyphens w:val="1"/>
        <w:spacing w:before="0" w:line="240" w:lineRule="auto"/>
        <w:jc w:val="both"/>
        <w:rPr>
          <w:sz w:val="36"/>
          <w:szCs w:val="36"/>
        </w:rPr>
      </w:pPr>
      <w:r>
        <w:rPr>
          <w:sz w:val="36"/>
          <w:szCs w:val="36"/>
          <w:rtl w:val="0"/>
          <w:lang w:val="it-IT"/>
        </w:rPr>
        <w:t xml:space="preserve">Quando si parla di </w:t>
      </w:r>
      <w:r>
        <w:rPr>
          <w:sz w:val="36"/>
          <w:szCs w:val="36"/>
          <w:rtl w:val="0"/>
          <w:lang w:val="fr-FR"/>
        </w:rPr>
        <w:t>«</w:t>
      </w:r>
      <w:r>
        <w:rPr>
          <w:sz w:val="36"/>
          <w:szCs w:val="36"/>
          <w:rtl w:val="0"/>
          <w:lang w:val="it-IT"/>
        </w:rPr>
        <w:t>ruolo del cristiano oggi</w:t>
      </w:r>
      <w:r>
        <w:rPr>
          <w:sz w:val="36"/>
          <w:szCs w:val="36"/>
          <w:rtl w:val="0"/>
          <w:lang w:val="it-IT"/>
        </w:rPr>
        <w:t>»</w:t>
      </w:r>
      <w:r>
        <w:rPr>
          <w:sz w:val="36"/>
          <w:szCs w:val="36"/>
          <w:rtl w:val="0"/>
          <w:lang w:val="it-IT"/>
        </w:rPr>
        <w:t>, capita spesso di sentire due reazioni opposte e ugualmente sterili. Da una parte c'</w:t>
      </w:r>
      <w:r>
        <w:rPr>
          <w:sz w:val="36"/>
          <w:szCs w:val="36"/>
          <w:rtl w:val="0"/>
          <w:lang w:val="it-IT"/>
        </w:rPr>
        <w:t xml:space="preserve">è </w:t>
      </w:r>
      <w:r>
        <w:rPr>
          <w:sz w:val="36"/>
          <w:szCs w:val="36"/>
          <w:rtl w:val="0"/>
          <w:lang w:val="it-IT"/>
        </w:rPr>
        <w:t>chi tira fuori un elenco di valori astratti, la dignit</w:t>
      </w:r>
      <w:r>
        <w:rPr>
          <w:sz w:val="36"/>
          <w:szCs w:val="36"/>
          <w:rtl w:val="0"/>
        </w:rPr>
        <w:t>à</w:t>
      </w:r>
      <w:r>
        <w:rPr>
          <w:sz w:val="36"/>
          <w:szCs w:val="36"/>
          <w:rtl w:val="0"/>
          <w:lang w:val="es-ES_tradnl"/>
        </w:rPr>
        <w:t>, la solidariet</w:t>
      </w:r>
      <w:r>
        <w:rPr>
          <w:sz w:val="36"/>
          <w:szCs w:val="36"/>
          <w:rtl w:val="0"/>
        </w:rPr>
        <w:t>à</w:t>
      </w:r>
      <w:r>
        <w:rPr>
          <w:sz w:val="36"/>
          <w:szCs w:val="36"/>
          <w:rtl w:val="0"/>
          <w:lang w:val="it-IT"/>
        </w:rPr>
        <w:t>, il bene comune, e li ripete come un mantra, senza che tocchino terra. Dall'altra c'</w:t>
      </w:r>
      <w:r>
        <w:rPr>
          <w:sz w:val="36"/>
          <w:szCs w:val="36"/>
          <w:rtl w:val="0"/>
          <w:lang w:val="it-IT"/>
        </w:rPr>
        <w:t xml:space="preserve">è </w:t>
      </w:r>
      <w:r>
        <w:rPr>
          <w:sz w:val="36"/>
          <w:szCs w:val="36"/>
          <w:rtl w:val="0"/>
          <w:lang w:val="it-IT"/>
        </w:rPr>
        <w:t>chi si chiude in un pessimismo apocalittico, come se il mondo fosse irredimibile e l'unica cosa da fare fosse custodire la propria ortodossia in attesa della fine.</w:t>
      </w:r>
    </w:p>
    <w:p>
      <w:pPr>
        <w:pStyle w:val="Default"/>
        <w:suppressAutoHyphens w:val="1"/>
        <w:spacing w:before="0" w:line="240" w:lineRule="auto"/>
        <w:jc w:val="both"/>
        <w:rPr>
          <w:sz w:val="36"/>
          <w:szCs w:val="36"/>
        </w:rPr>
      </w:pPr>
      <w:r>
        <w:rPr>
          <w:sz w:val="36"/>
          <w:szCs w:val="36"/>
          <w:rtl w:val="0"/>
          <w:lang w:val="it-IT"/>
        </w:rPr>
        <w:t>Nessuna delle due posizioni convince. E quando cerchiamo una terza via, ci ritroviamo a ripensare a Giuseppe Toniolo, un professore di economia politica nato a Treviso nel 1845, vissuto a Pisa e qui morto nel 1918, sepolto per sua espressa volont</w:t>
      </w:r>
      <w:r>
        <w:rPr>
          <w:sz w:val="36"/>
          <w:szCs w:val="36"/>
          <w:rtl w:val="0"/>
        </w:rPr>
        <w:t xml:space="preserve">à </w:t>
      </w:r>
      <w:r>
        <w:rPr>
          <w:sz w:val="36"/>
          <w:szCs w:val="36"/>
          <w:rtl w:val="0"/>
          <w:lang w:val="it-IT"/>
        </w:rPr>
        <w:t>a Pieve di Soligo (Treviso, diocesi di Vittorio Veneto), citt</w:t>
      </w:r>
      <w:r>
        <w:rPr>
          <w:sz w:val="36"/>
          <w:szCs w:val="36"/>
          <w:rtl w:val="0"/>
        </w:rPr>
        <w:t xml:space="preserve">à </w:t>
      </w:r>
      <w:r>
        <w:rPr>
          <w:sz w:val="36"/>
          <w:szCs w:val="36"/>
          <w:rtl w:val="0"/>
          <w:lang w:val="it-IT"/>
        </w:rPr>
        <w:t>natale della moglie Maria Schiratti, beatificato nel 2012 in virt</w:t>
      </w:r>
      <w:r>
        <w:rPr>
          <w:sz w:val="36"/>
          <w:szCs w:val="36"/>
          <w:rtl w:val="0"/>
          <w:lang w:val="it-IT"/>
        </w:rPr>
        <w:t xml:space="preserve">ù </w:t>
      </w:r>
      <w:r>
        <w:rPr>
          <w:sz w:val="36"/>
          <w:szCs w:val="36"/>
          <w:rtl w:val="0"/>
          <w:lang w:val="it-IT"/>
        </w:rPr>
        <w:t xml:space="preserve">della guarigione miracolosa per sua intercessione di un giovane imprenditore, Francesco Bortolini, proprio di Pieve di Soligo. Un cristiano laico in pienezza, sposo e padre, che sin da giovane voleva </w:t>
      </w:r>
      <w:r>
        <w:rPr>
          <w:sz w:val="36"/>
          <w:szCs w:val="36"/>
          <w:rtl w:val="1"/>
          <w:lang w:val="ar-SA" w:bidi="ar-SA"/>
        </w:rPr>
        <w:t>“</w:t>
      </w:r>
      <w:r>
        <w:rPr>
          <w:sz w:val="36"/>
          <w:szCs w:val="36"/>
          <w:rtl w:val="0"/>
          <w:lang w:val="it-IT"/>
        </w:rPr>
        <w:t>farsi santo</w:t>
      </w:r>
      <w:r>
        <w:rPr>
          <w:sz w:val="36"/>
          <w:szCs w:val="36"/>
          <w:rtl w:val="0"/>
        </w:rPr>
        <w:t xml:space="preserve">” </w:t>
      </w:r>
      <w:r>
        <w:rPr>
          <w:sz w:val="36"/>
          <w:szCs w:val="36"/>
          <w:rtl w:val="0"/>
          <w:lang w:val="it-IT"/>
        </w:rPr>
        <w:t xml:space="preserve">, proprio lui, il primo economista nella storia della Chiesa a salire agli onori degli altari. che non ha scritto romanzi, non </w:t>
      </w:r>
      <w:r>
        <w:rPr>
          <w:sz w:val="36"/>
          <w:szCs w:val="36"/>
          <w:rtl w:val="0"/>
          <w:lang w:val="it-IT"/>
        </w:rPr>
        <w:t xml:space="preserve">è </w:t>
      </w:r>
      <w:r>
        <w:rPr>
          <w:sz w:val="36"/>
          <w:szCs w:val="36"/>
          <w:rtl w:val="0"/>
          <w:lang w:val="it-IT"/>
        </w:rPr>
        <w:t>morto martire, non ha fondato comunit</w:t>
      </w:r>
      <w:r>
        <w:rPr>
          <w:sz w:val="36"/>
          <w:szCs w:val="36"/>
          <w:rtl w:val="0"/>
        </w:rPr>
        <w:t xml:space="preserve">à </w:t>
      </w:r>
      <w:r>
        <w:rPr>
          <w:sz w:val="36"/>
          <w:szCs w:val="36"/>
          <w:rtl w:val="0"/>
          <w:lang w:val="it-IT"/>
        </w:rPr>
        <w:t>monastiche. Ha insegnato, ha scritto saggi, ha organizzato convegni, ha promosso la cooperazione, ha fondato l'Unione Cattolica per gli Studi Sociali, ha presieduto l</w:t>
      </w:r>
      <w:r>
        <w:rPr>
          <w:sz w:val="36"/>
          <w:szCs w:val="36"/>
          <w:rtl w:val="1"/>
        </w:rPr>
        <w:t>’</w:t>
      </w:r>
      <w:r>
        <w:rPr>
          <w:sz w:val="36"/>
          <w:szCs w:val="36"/>
          <w:rtl w:val="0"/>
          <w:lang w:val="it-IT"/>
        </w:rPr>
        <w:t>Unione popolare dopo lo scioglimento dell</w:t>
      </w:r>
      <w:r>
        <w:rPr>
          <w:sz w:val="36"/>
          <w:szCs w:val="36"/>
          <w:rtl w:val="1"/>
        </w:rPr>
        <w:t>’</w:t>
      </w:r>
      <w:r>
        <w:rPr>
          <w:sz w:val="36"/>
          <w:szCs w:val="36"/>
          <w:rtl w:val="0"/>
          <w:lang w:val="it-IT"/>
        </w:rPr>
        <w:t>Opera dei Congressi, ha ispirato la nascita dell'Universit</w:t>
      </w:r>
      <w:r>
        <w:rPr>
          <w:sz w:val="36"/>
          <w:szCs w:val="36"/>
          <w:rtl w:val="0"/>
        </w:rPr>
        <w:t xml:space="preserve">à </w:t>
      </w:r>
      <w:r>
        <w:rPr>
          <w:sz w:val="36"/>
          <w:szCs w:val="36"/>
          <w:rtl w:val="0"/>
          <w:lang w:val="it-IT"/>
        </w:rPr>
        <w:t xml:space="preserve">Cattolica, ha proposto la nascita di un Istituto cattolico di diritto internazionale per la pace, negli anni della Grande Guerra, </w:t>
      </w:r>
      <w:r>
        <w:rPr>
          <w:sz w:val="36"/>
          <w:szCs w:val="36"/>
          <w:rtl w:val="0"/>
          <w:lang w:val="it-IT"/>
        </w:rPr>
        <w:t xml:space="preserve">è </w:t>
      </w:r>
      <w:r>
        <w:rPr>
          <w:sz w:val="36"/>
          <w:szCs w:val="36"/>
          <w:rtl w:val="0"/>
          <w:lang w:val="it-IT"/>
        </w:rPr>
        <w:t>stato artefice dell</w:t>
      </w:r>
      <w:r>
        <w:rPr>
          <w:sz w:val="36"/>
          <w:szCs w:val="36"/>
          <w:rtl w:val="1"/>
        </w:rPr>
        <w:t>’</w:t>
      </w:r>
      <w:r>
        <w:rPr>
          <w:sz w:val="36"/>
          <w:szCs w:val="36"/>
          <w:rtl w:val="0"/>
          <w:lang w:val="it-IT"/>
        </w:rPr>
        <w:t xml:space="preserve">idea di </w:t>
      </w:r>
      <w:r>
        <w:rPr>
          <w:sz w:val="36"/>
          <w:szCs w:val="36"/>
          <w:rtl w:val="1"/>
          <w:lang w:val="ar-SA" w:bidi="ar-SA"/>
        </w:rPr>
        <w:t>“</w:t>
      </w:r>
      <w:r>
        <w:rPr>
          <w:sz w:val="36"/>
          <w:szCs w:val="36"/>
          <w:rtl w:val="0"/>
          <w:lang w:val="it-IT"/>
        </w:rPr>
        <w:t>democrazia cristiana</w:t>
      </w:r>
      <w:r>
        <w:rPr>
          <w:sz w:val="36"/>
          <w:szCs w:val="36"/>
          <w:rtl w:val="0"/>
        </w:rPr>
        <w:t xml:space="preserve">” </w:t>
      </w:r>
      <w:r>
        <w:rPr>
          <w:sz w:val="36"/>
          <w:szCs w:val="36"/>
          <w:rtl w:val="0"/>
          <w:lang w:val="it-IT"/>
        </w:rPr>
        <w:t xml:space="preserve">nella logica del bene di tutti e di ciascuno, </w:t>
      </w:r>
      <w:r>
        <w:rPr>
          <w:sz w:val="36"/>
          <w:szCs w:val="36"/>
          <w:rtl w:val="1"/>
          <w:lang w:val="ar-SA" w:bidi="ar-SA"/>
        </w:rPr>
        <w:t>“</w:t>
      </w:r>
      <w:r>
        <w:rPr>
          <w:sz w:val="36"/>
          <w:szCs w:val="36"/>
          <w:rtl w:val="0"/>
          <w:lang w:val="it-IT"/>
        </w:rPr>
        <w:t>a prevalente vantaggio delle classi pi</w:t>
      </w:r>
      <w:r>
        <w:rPr>
          <w:sz w:val="36"/>
          <w:szCs w:val="36"/>
          <w:rtl w:val="0"/>
          <w:lang w:val="it-IT"/>
        </w:rPr>
        <w:t xml:space="preserve">ù </w:t>
      </w:r>
      <w:r>
        <w:rPr>
          <w:sz w:val="36"/>
          <w:szCs w:val="36"/>
          <w:rtl w:val="0"/>
        </w:rPr>
        <w:t>deboli</w:t>
      </w:r>
      <w:r>
        <w:rPr>
          <w:sz w:val="36"/>
          <w:szCs w:val="36"/>
          <w:rtl w:val="0"/>
        </w:rPr>
        <w:t>”</w:t>
      </w:r>
      <w:r>
        <w:rPr>
          <w:sz w:val="36"/>
          <w:szCs w:val="36"/>
          <w:rtl w:val="0"/>
          <w:lang w:val="it-IT"/>
        </w:rPr>
        <w:t xml:space="preserve">. Sembra poco, eppure il suo pensiero </w:t>
      </w:r>
      <w:r>
        <w:rPr>
          <w:sz w:val="36"/>
          <w:szCs w:val="36"/>
          <w:rtl w:val="0"/>
          <w:lang w:val="it-IT"/>
        </w:rPr>
        <w:t xml:space="preserve">è </w:t>
      </w:r>
      <w:r>
        <w:rPr>
          <w:sz w:val="36"/>
          <w:szCs w:val="36"/>
          <w:rtl w:val="0"/>
          <w:lang w:val="it-IT"/>
        </w:rPr>
        <w:t>di una attualit</w:t>
      </w:r>
      <w:r>
        <w:rPr>
          <w:sz w:val="36"/>
          <w:szCs w:val="36"/>
          <w:rtl w:val="0"/>
        </w:rPr>
        <w:t xml:space="preserve">à </w:t>
      </w:r>
      <w:r>
        <w:rPr>
          <w:sz w:val="36"/>
          <w:szCs w:val="36"/>
          <w:rtl w:val="0"/>
          <w:lang w:val="it-IT"/>
        </w:rPr>
        <w:t>straordinaria, effettiva, che quasi imbarazza.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0"/>
          <w:bCs w:val="0"/>
          <w:sz w:val="36"/>
          <w:szCs w:val="36"/>
        </w:rPr>
      </w:pPr>
      <w:r>
        <w:rPr>
          <w:b w:val="1"/>
          <w:bCs w:val="1"/>
          <w:sz w:val="36"/>
          <w:szCs w:val="36"/>
          <w:rtl w:val="0"/>
          <w:lang w:val="it-IT"/>
        </w:rPr>
        <w:t xml:space="preserve">Cosa dice davvero Toniolo </w:t>
      </w:r>
    </w:p>
    <w:p>
      <w:pPr>
        <w:pStyle w:val="Default"/>
        <w:suppressAutoHyphens w:val="1"/>
        <w:spacing w:before="0" w:line="240" w:lineRule="auto"/>
        <w:jc w:val="both"/>
        <w:rPr>
          <w:sz w:val="36"/>
          <w:szCs w:val="36"/>
        </w:rPr>
      </w:pPr>
      <w:r>
        <w:rPr>
          <w:sz w:val="36"/>
          <w:szCs w:val="36"/>
          <w:rtl w:val="0"/>
          <w:lang w:val="it-IT"/>
        </w:rPr>
        <w:t xml:space="preserve">Toniolo parte da una constatazione semplice: l'economia non </w:t>
      </w:r>
      <w:r>
        <w:rPr>
          <w:sz w:val="36"/>
          <w:szCs w:val="36"/>
          <w:rtl w:val="0"/>
          <w:lang w:val="it-IT"/>
        </w:rPr>
        <w:t xml:space="preserve">è </w:t>
      </w:r>
      <w:r>
        <w:rPr>
          <w:sz w:val="36"/>
          <w:szCs w:val="36"/>
          <w:rtl w:val="0"/>
          <w:lang w:val="it-IT"/>
        </w:rPr>
        <w:t>una scienza neutra. Quando i liberali del suo tempo dicevano che il mercato si regola da solo, lui rispondeva che dietro ogni transazione commerciale ci sono persone in carne e ossa, con famiglie, bisogni, fragilit</w:t>
      </w:r>
      <w:r>
        <w:rPr>
          <w:sz w:val="36"/>
          <w:szCs w:val="36"/>
          <w:rtl w:val="0"/>
        </w:rPr>
        <w:t>à</w:t>
      </w:r>
      <w:r>
        <w:rPr>
          <w:sz w:val="36"/>
          <w:szCs w:val="36"/>
          <w:rtl w:val="0"/>
          <w:lang w:val="it-IT"/>
        </w:rPr>
        <w:t>. E quando i socialisti proponevano la statalizzazione totale, lui obiettava che lo Stato non pu</w:t>
      </w:r>
      <w:r>
        <w:rPr>
          <w:sz w:val="36"/>
          <w:szCs w:val="36"/>
          <w:rtl w:val="0"/>
          <w:lang w:val="it-IT"/>
        </w:rPr>
        <w:t xml:space="preserve">ò </w:t>
      </w:r>
      <w:r>
        <w:rPr>
          <w:sz w:val="36"/>
          <w:szCs w:val="36"/>
          <w:rtl w:val="0"/>
          <w:lang w:val="it-IT"/>
        </w:rPr>
        <w:t>sostituirsi alla libert</w:t>
      </w:r>
      <w:r>
        <w:rPr>
          <w:sz w:val="36"/>
          <w:szCs w:val="36"/>
          <w:rtl w:val="0"/>
        </w:rPr>
        <w:t xml:space="preserve">à </w:t>
      </w:r>
      <w:r>
        <w:rPr>
          <w:sz w:val="36"/>
          <w:szCs w:val="36"/>
          <w:rtl w:val="0"/>
          <w:lang w:val="it-IT"/>
        </w:rPr>
        <w:t>delle persone e delle comunit</w:t>
      </w:r>
      <w:r>
        <w:rPr>
          <w:sz w:val="36"/>
          <w:szCs w:val="36"/>
          <w:rtl w:val="0"/>
        </w:rPr>
        <w:t xml:space="preserve">à </w:t>
      </w:r>
      <w:r>
        <w:rPr>
          <w:sz w:val="36"/>
          <w:szCs w:val="36"/>
          <w:rtl w:val="0"/>
          <w:lang w:val="it-IT"/>
        </w:rPr>
        <w:t>locali.</w:t>
      </w:r>
    </w:p>
    <w:p>
      <w:pPr>
        <w:pStyle w:val="Default"/>
        <w:suppressAutoHyphens w:val="1"/>
        <w:spacing w:before="0" w:line="240" w:lineRule="auto"/>
        <w:jc w:val="both"/>
        <w:rPr>
          <w:sz w:val="36"/>
          <w:szCs w:val="36"/>
        </w:rPr>
      </w:pPr>
      <w:r>
        <w:rPr>
          <w:sz w:val="36"/>
          <w:szCs w:val="36"/>
          <w:rtl w:val="0"/>
          <w:lang w:val="it-IT"/>
        </w:rPr>
        <w:t xml:space="preserve">La sua proposta, che oggi chiameremmo </w:t>
      </w:r>
      <w:r>
        <w:rPr>
          <w:sz w:val="36"/>
          <w:szCs w:val="36"/>
          <w:rtl w:val="0"/>
          <w:lang w:val="fr-FR"/>
        </w:rPr>
        <w:t>«</w:t>
      </w:r>
      <w:r>
        <w:rPr>
          <w:sz w:val="36"/>
          <w:szCs w:val="36"/>
          <w:rtl w:val="0"/>
          <w:lang w:val="pt-PT"/>
        </w:rPr>
        <w:t>economia civile</w:t>
      </w:r>
      <w:r>
        <w:rPr>
          <w:sz w:val="36"/>
          <w:szCs w:val="36"/>
          <w:rtl w:val="0"/>
          <w:lang w:val="it-IT"/>
        </w:rPr>
        <w:t xml:space="preserve">» </w:t>
      </w:r>
      <w:r>
        <w:rPr>
          <w:sz w:val="36"/>
          <w:szCs w:val="36"/>
          <w:rtl w:val="0"/>
        </w:rPr>
        <w:t xml:space="preserve">o </w:t>
      </w:r>
      <w:r>
        <w:rPr>
          <w:sz w:val="36"/>
          <w:szCs w:val="36"/>
          <w:rtl w:val="0"/>
          <w:lang w:val="fr-FR"/>
        </w:rPr>
        <w:t>«</w:t>
      </w:r>
      <w:r>
        <w:rPr>
          <w:sz w:val="36"/>
          <w:szCs w:val="36"/>
          <w:rtl w:val="0"/>
          <w:lang w:val="it-IT"/>
        </w:rPr>
        <w:t>economia di comunione</w:t>
      </w:r>
      <w:r>
        <w:rPr>
          <w:sz w:val="36"/>
          <w:szCs w:val="36"/>
          <w:rtl w:val="0"/>
          <w:lang w:val="it-IT"/>
        </w:rPr>
        <w:t>»</w:t>
      </w:r>
      <w:r>
        <w:rPr>
          <w:sz w:val="36"/>
          <w:szCs w:val="36"/>
          <w:rtl w:val="0"/>
          <w:lang w:val="it-IT"/>
        </w:rPr>
        <w:t>, si regge su tre pilastri che vale la pena ricordare senza orpelli:</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it-IT"/>
        </w:rPr>
        <w:t xml:space="preserve">Il primato dell'etica sull'utile. </w:t>
      </w:r>
      <w:r>
        <w:rPr>
          <w:sz w:val="36"/>
          <w:szCs w:val="36"/>
          <w:rtl w:val="0"/>
          <w:lang w:val="it-IT"/>
        </w:rPr>
        <w:t xml:space="preserve">Non </w:t>
      </w:r>
      <w:r>
        <w:rPr>
          <w:sz w:val="36"/>
          <w:szCs w:val="36"/>
          <w:rtl w:val="0"/>
          <w:lang w:val="it-IT"/>
        </w:rPr>
        <w:t xml:space="preserve">è </w:t>
      </w:r>
      <w:r>
        <w:rPr>
          <w:sz w:val="36"/>
          <w:szCs w:val="36"/>
          <w:rtl w:val="0"/>
          <w:lang w:val="it-IT"/>
        </w:rPr>
        <w:t xml:space="preserve">vero che </w:t>
      </w:r>
      <w:r>
        <w:rPr>
          <w:sz w:val="36"/>
          <w:szCs w:val="36"/>
          <w:rtl w:val="0"/>
          <w:lang w:val="fr-FR"/>
        </w:rPr>
        <w:t>«</w:t>
      </w:r>
      <w:r>
        <w:rPr>
          <w:sz w:val="36"/>
          <w:szCs w:val="36"/>
          <w:rtl w:val="0"/>
          <w:lang w:val="it-IT"/>
        </w:rPr>
        <w:t>il fine giustifica i mezzi</w:t>
      </w:r>
      <w:r>
        <w:rPr>
          <w:sz w:val="36"/>
          <w:szCs w:val="36"/>
          <w:rtl w:val="0"/>
          <w:lang w:val="it-IT"/>
        </w:rPr>
        <w:t xml:space="preserve">» </w:t>
      </w:r>
      <w:r>
        <w:rPr>
          <w:sz w:val="36"/>
          <w:szCs w:val="36"/>
          <w:rtl w:val="0"/>
          <w:lang w:val="it-IT"/>
        </w:rPr>
        <w:t xml:space="preserve">in economia. Se un'impresa produce ricchezza ma distrugge le famiglie dei lavoratori o avvelena il territorio, quella ricchezza </w:t>
      </w:r>
      <w:r>
        <w:rPr>
          <w:sz w:val="36"/>
          <w:szCs w:val="36"/>
          <w:rtl w:val="0"/>
          <w:lang w:val="it-IT"/>
        </w:rPr>
        <w:t xml:space="preserve">è </w:t>
      </w:r>
      <w:r>
        <w:rPr>
          <w:sz w:val="36"/>
          <w:szCs w:val="36"/>
          <w:rtl w:val="0"/>
          <w:lang w:val="it-IT"/>
        </w:rPr>
        <w:t>falsa. Toniolo lo diceva nel 1890, quando sembrava un'eresia. Oggi, dopo le crisi finanziarie del 2008 e la crisi climatica, sembra quasi un'ovviet</w:t>
      </w:r>
      <w:r>
        <w:rPr>
          <w:sz w:val="36"/>
          <w:szCs w:val="36"/>
          <w:rtl w:val="0"/>
        </w:rPr>
        <w:t>à</w:t>
      </w:r>
      <w:r>
        <w:rPr>
          <w:sz w:val="36"/>
          <w:szCs w:val="36"/>
          <w:rtl w:val="0"/>
          <w:lang w:val="it-IT"/>
        </w:rPr>
        <w:t>, eppure continuiamo a non applicarla.</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es-ES_tradnl"/>
        </w:rPr>
        <w:t>La sussidiariet</w:t>
      </w:r>
      <w:r>
        <w:rPr>
          <w:b w:val="1"/>
          <w:bCs w:val="1"/>
          <w:sz w:val="36"/>
          <w:szCs w:val="36"/>
          <w:rtl w:val="0"/>
        </w:rPr>
        <w:t xml:space="preserve">à </w:t>
      </w:r>
      <w:r>
        <w:rPr>
          <w:b w:val="1"/>
          <w:bCs w:val="1"/>
          <w:sz w:val="36"/>
          <w:szCs w:val="36"/>
          <w:rtl w:val="0"/>
          <w:lang w:val="it-IT"/>
        </w:rPr>
        <w:t xml:space="preserve">e i corpi intermedi. </w:t>
      </w:r>
      <w:r>
        <w:rPr>
          <w:sz w:val="36"/>
          <w:szCs w:val="36"/>
          <w:rtl w:val="0"/>
          <w:lang w:val="it-IT"/>
        </w:rPr>
        <w:t>Lo Stato non deve fare tutto, ma neppure deve lasciare tutto al mercato. In mezzo ci sono le famiglie, le cooperative, i sindacati, le associazioni di volontariato, le parrocchie. Toniolo chiamava queste realt</w:t>
      </w:r>
      <w:r>
        <w:rPr>
          <w:sz w:val="36"/>
          <w:szCs w:val="36"/>
          <w:rtl w:val="0"/>
          <w:lang w:val="fr-FR"/>
        </w:rPr>
        <w:t>à «</w:t>
      </w:r>
      <w:r>
        <w:rPr>
          <w:sz w:val="36"/>
          <w:szCs w:val="36"/>
          <w:rtl w:val="0"/>
          <w:lang w:val="it-IT"/>
        </w:rPr>
        <w:t>forze sociali</w:t>
      </w:r>
      <w:r>
        <w:rPr>
          <w:sz w:val="36"/>
          <w:szCs w:val="36"/>
          <w:rtl w:val="0"/>
          <w:lang w:val="it-IT"/>
        </w:rPr>
        <w:t xml:space="preserve">» </w:t>
      </w:r>
      <w:r>
        <w:rPr>
          <w:sz w:val="36"/>
          <w:szCs w:val="36"/>
          <w:rtl w:val="0"/>
          <w:lang w:val="it-IT"/>
        </w:rPr>
        <w:t xml:space="preserve">e le considerava il vero tessuto della democrazia. Senza di esse, l'individuo </w:t>
      </w:r>
      <w:r>
        <w:rPr>
          <w:sz w:val="36"/>
          <w:szCs w:val="36"/>
          <w:rtl w:val="0"/>
          <w:lang w:val="it-IT"/>
        </w:rPr>
        <w:t xml:space="preserve">è </w:t>
      </w:r>
      <w:r>
        <w:rPr>
          <w:sz w:val="36"/>
          <w:szCs w:val="36"/>
          <w:rtl w:val="0"/>
          <w:lang w:val="it-IT"/>
        </w:rPr>
        <w:t>solo davanti al potere e al denaro.</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it-IT"/>
        </w:rPr>
        <w:t xml:space="preserve">La politica come servizio, non come carriera. </w:t>
      </w:r>
      <w:r>
        <w:rPr>
          <w:sz w:val="36"/>
          <w:szCs w:val="36"/>
          <w:rtl w:val="0"/>
          <w:lang w:val="fr-FR"/>
        </w:rPr>
        <w:t xml:space="preserve">La frase </w:t>
      </w:r>
      <w:r>
        <w:rPr>
          <w:sz w:val="36"/>
          <w:szCs w:val="36"/>
          <w:rtl w:val="0"/>
          <w:lang w:val="fr-FR"/>
        </w:rPr>
        <w:t>«</w:t>
      </w:r>
      <w:r>
        <w:rPr>
          <w:sz w:val="36"/>
          <w:szCs w:val="36"/>
          <w:rtl w:val="0"/>
          <w:lang w:val="it-IT"/>
        </w:rPr>
        <w:t xml:space="preserve">la politica </w:t>
      </w:r>
      <w:r>
        <w:rPr>
          <w:sz w:val="36"/>
          <w:szCs w:val="36"/>
          <w:rtl w:val="0"/>
          <w:lang w:val="it-IT"/>
        </w:rPr>
        <w:t xml:space="preserve">è </w:t>
      </w:r>
      <w:r>
        <w:rPr>
          <w:sz w:val="36"/>
          <w:szCs w:val="36"/>
          <w:rtl w:val="0"/>
          <w:lang w:val="it-IT"/>
        </w:rPr>
        <w:t>la forma pi</w:t>
      </w:r>
      <w:r>
        <w:rPr>
          <w:sz w:val="36"/>
          <w:szCs w:val="36"/>
          <w:rtl w:val="0"/>
          <w:lang w:val="it-IT"/>
        </w:rPr>
        <w:t xml:space="preserve">ù </w:t>
      </w:r>
      <w:r>
        <w:rPr>
          <w:sz w:val="36"/>
          <w:szCs w:val="36"/>
          <w:rtl w:val="0"/>
          <w:lang w:val="it-IT"/>
        </w:rPr>
        <w:t>alta della carit</w:t>
      </w:r>
      <w:r>
        <w:rPr>
          <w:sz w:val="36"/>
          <w:szCs w:val="36"/>
          <w:rtl w:val="0"/>
          <w:lang w:val="it-IT"/>
        </w:rPr>
        <w:t xml:space="preserve">à» </w:t>
      </w:r>
      <w:r>
        <w:rPr>
          <w:sz w:val="36"/>
          <w:szCs w:val="36"/>
          <w:rtl w:val="0"/>
          <w:lang w:val="it-IT"/>
        </w:rPr>
        <w:t xml:space="preserve">viene spesso attribuita a Paolo VI o a La Pira, ma il concetto </w:t>
      </w:r>
      <w:r>
        <w:rPr>
          <w:sz w:val="36"/>
          <w:szCs w:val="36"/>
          <w:rtl w:val="0"/>
          <w:lang w:val="it-IT"/>
        </w:rPr>
        <w:t xml:space="preserve">è </w:t>
      </w:r>
      <w:r>
        <w:rPr>
          <w:sz w:val="36"/>
          <w:szCs w:val="36"/>
          <w:rtl w:val="0"/>
          <w:lang w:val="it-IT"/>
        </w:rPr>
        <w:t xml:space="preserve">profondamente tonioliano. La politica, per Toniolo, </w:t>
      </w:r>
      <w:r>
        <w:rPr>
          <w:sz w:val="36"/>
          <w:szCs w:val="36"/>
          <w:rtl w:val="0"/>
          <w:lang w:val="it-IT"/>
        </w:rPr>
        <w:t xml:space="preserve">è </w:t>
      </w:r>
      <w:r>
        <w:rPr>
          <w:sz w:val="36"/>
          <w:szCs w:val="36"/>
          <w:rtl w:val="0"/>
          <w:lang w:val="it-IT"/>
        </w:rPr>
        <w:t>il luogo dove si costruiscono le condizioni strutturali perch</w:t>
      </w:r>
      <w:r>
        <w:rPr>
          <w:sz w:val="36"/>
          <w:szCs w:val="36"/>
          <w:rtl w:val="0"/>
          <w:lang w:val="fr-FR"/>
        </w:rPr>
        <w:t xml:space="preserve">é </w:t>
      </w:r>
      <w:r>
        <w:rPr>
          <w:sz w:val="36"/>
          <w:szCs w:val="36"/>
          <w:rtl w:val="0"/>
          <w:lang w:val="it-IT"/>
        </w:rPr>
        <w:t>la carit</w:t>
      </w:r>
      <w:r>
        <w:rPr>
          <w:sz w:val="36"/>
          <w:szCs w:val="36"/>
          <w:rtl w:val="0"/>
        </w:rPr>
        <w:t xml:space="preserve">à </w:t>
      </w:r>
      <w:r>
        <w:rPr>
          <w:sz w:val="36"/>
          <w:szCs w:val="36"/>
          <w:rtl w:val="0"/>
          <w:lang w:val="it-IT"/>
        </w:rPr>
        <w:t>non sia pi</w:t>
      </w:r>
      <w:r>
        <w:rPr>
          <w:sz w:val="36"/>
          <w:szCs w:val="36"/>
          <w:rtl w:val="0"/>
          <w:lang w:val="it-IT"/>
        </w:rPr>
        <w:t xml:space="preserve">ù </w:t>
      </w:r>
      <w:r>
        <w:rPr>
          <w:sz w:val="36"/>
          <w:szCs w:val="36"/>
          <w:rtl w:val="0"/>
          <w:lang w:val="it-IT"/>
        </w:rPr>
        <w:t>necessaria, o almeno, perch</w:t>
      </w:r>
      <w:r>
        <w:rPr>
          <w:sz w:val="36"/>
          <w:szCs w:val="36"/>
          <w:rtl w:val="0"/>
          <w:lang w:val="fr-FR"/>
        </w:rPr>
        <w:t xml:space="preserve">é </w:t>
      </w:r>
      <w:r>
        <w:rPr>
          <w:sz w:val="36"/>
          <w:szCs w:val="36"/>
          <w:rtl w:val="0"/>
          <w:lang w:val="it-IT"/>
        </w:rPr>
        <w:t>non debba essere l'unica risposta all'ingiustizia.</w:t>
      </w:r>
    </w:p>
    <w:p>
      <w:pPr>
        <w:pStyle w:val="Default"/>
        <w:suppressAutoHyphens w:val="1"/>
        <w:spacing w:before="0" w:line="240" w:lineRule="auto"/>
        <w:jc w:val="both"/>
        <w:rPr>
          <w:sz w:val="36"/>
          <w:szCs w:val="36"/>
        </w:rPr>
      </w:pPr>
      <w:r>
        <w:rPr>
          <w:sz w:val="36"/>
          <w:szCs w:val="36"/>
          <w:rtl w:val="0"/>
          <w:lang w:val="it-IT"/>
        </w:rPr>
        <w:t xml:space="preserve">Fin qui, il quadro </w:t>
      </w:r>
      <w:r>
        <w:rPr>
          <w:sz w:val="36"/>
          <w:szCs w:val="36"/>
          <w:rtl w:val="0"/>
          <w:lang w:val="it-IT"/>
        </w:rPr>
        <w:t xml:space="preserve">è </w:t>
      </w:r>
      <w:r>
        <w:rPr>
          <w:sz w:val="36"/>
          <w:szCs w:val="36"/>
          <w:rtl w:val="0"/>
          <w:lang w:val="it-IT"/>
        </w:rPr>
        <w:t xml:space="preserve">chiaro. Ma la domanda che ci poniamo </w:t>
      </w:r>
      <w:r>
        <w:rPr>
          <w:sz w:val="36"/>
          <w:szCs w:val="36"/>
          <w:rtl w:val="0"/>
          <w:lang w:val="it-IT"/>
        </w:rPr>
        <w:t>è</w:t>
      </w:r>
      <w:r>
        <w:rPr>
          <w:sz w:val="36"/>
          <w:szCs w:val="36"/>
          <w:rtl w:val="0"/>
          <w:lang w:val="it-IT"/>
        </w:rPr>
        <w:t>: questo pensiero basta? E soprattutto, pu</w:t>
      </w:r>
      <w:r>
        <w:rPr>
          <w:sz w:val="36"/>
          <w:szCs w:val="36"/>
          <w:rtl w:val="0"/>
          <w:lang w:val="it-IT"/>
        </w:rPr>
        <w:t xml:space="preserve">ò </w:t>
      </w:r>
      <w:r>
        <w:rPr>
          <w:sz w:val="36"/>
          <w:szCs w:val="36"/>
          <w:rtl w:val="0"/>
          <w:lang w:val="it-IT"/>
        </w:rPr>
        <w:t>dialogare con figure molto diverse tra loro, alcune delle quali apparentemente lontanissime dal mondo cattolico dell'Ottocento italiano?</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0"/>
          <w:bCs w:val="0"/>
          <w:sz w:val="36"/>
          <w:szCs w:val="36"/>
        </w:rPr>
      </w:pPr>
      <w:r>
        <w:rPr>
          <w:b w:val="1"/>
          <w:bCs w:val="1"/>
          <w:sz w:val="36"/>
          <w:szCs w:val="36"/>
          <w:rtl w:val="0"/>
          <w:lang w:val="it-IT"/>
        </w:rPr>
        <w:t>Gli accostamenti che funzionano (e perch</w:t>
      </w:r>
      <w:r>
        <w:rPr>
          <w:b w:val="1"/>
          <w:bCs w:val="1"/>
          <w:sz w:val="36"/>
          <w:szCs w:val="36"/>
          <w:rtl w:val="0"/>
          <w:lang w:val="fr-FR"/>
        </w:rPr>
        <w:t>é</w:t>
      </w:r>
      <w:r>
        <w:rPr>
          <w:b w:val="1"/>
          <w:bCs w:val="1"/>
          <w:sz w:val="36"/>
          <w:szCs w:val="36"/>
          <w:rtl w:val="0"/>
        </w:rPr>
        <w:t>)</w:t>
      </w:r>
    </w:p>
    <w:p>
      <w:pPr>
        <w:pStyle w:val="Default"/>
        <w:suppressAutoHyphens w:val="1"/>
        <w:spacing w:before="0" w:line="240" w:lineRule="auto"/>
        <w:jc w:val="both"/>
        <w:rPr>
          <w:sz w:val="36"/>
          <w:szCs w:val="36"/>
        </w:rPr>
      </w:pPr>
      <w:r>
        <w:rPr>
          <w:sz w:val="36"/>
          <w:szCs w:val="36"/>
          <w:rtl w:val="0"/>
          <w:lang w:val="it-IT"/>
        </w:rPr>
        <w:t>Partiamo da quelli che sembrano pi</w:t>
      </w:r>
      <w:r>
        <w:rPr>
          <w:sz w:val="36"/>
          <w:szCs w:val="36"/>
          <w:rtl w:val="0"/>
          <w:lang w:val="it-IT"/>
        </w:rPr>
        <w:t xml:space="preserve">ù </w:t>
      </w:r>
      <w:r>
        <w:rPr>
          <w:sz w:val="36"/>
          <w:szCs w:val="36"/>
          <w:rtl w:val="0"/>
          <w:lang w:val="it-IT"/>
        </w:rPr>
        <w:t xml:space="preserve">solidi, quelli in cui il collegamento con Toniolo non </w:t>
      </w:r>
      <w:r>
        <w:rPr>
          <w:sz w:val="36"/>
          <w:szCs w:val="36"/>
          <w:rtl w:val="0"/>
          <w:lang w:val="it-IT"/>
        </w:rPr>
        <w:t xml:space="preserve">è </w:t>
      </w:r>
      <w:r>
        <w:rPr>
          <w:sz w:val="36"/>
          <w:szCs w:val="36"/>
          <w:rtl w:val="0"/>
          <w:lang w:val="it-IT"/>
        </w:rPr>
        <w:t>una forzatura ma una risonanza profonda.</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it-IT"/>
        </w:rPr>
        <w:t xml:space="preserve">Emmanuel Mounier </w:t>
      </w:r>
      <w:r>
        <w:rPr>
          <w:sz w:val="36"/>
          <w:szCs w:val="36"/>
          <w:rtl w:val="0"/>
          <w:lang w:val="it-IT"/>
        </w:rPr>
        <w:t xml:space="preserve">è </w:t>
      </w:r>
      <w:r>
        <w:rPr>
          <w:sz w:val="36"/>
          <w:szCs w:val="36"/>
          <w:rtl w:val="0"/>
          <w:lang w:val="it-IT"/>
        </w:rPr>
        <w:t>forse il pi</w:t>
      </w:r>
      <w:r>
        <w:rPr>
          <w:sz w:val="36"/>
          <w:szCs w:val="36"/>
          <w:rtl w:val="0"/>
          <w:lang w:val="it-IT"/>
        </w:rPr>
        <w:t xml:space="preserve">ù </w:t>
      </w:r>
      <w:r>
        <w:rPr>
          <w:sz w:val="36"/>
          <w:szCs w:val="36"/>
          <w:rtl w:val="0"/>
          <w:lang w:val="it-IT"/>
        </w:rPr>
        <w:t xml:space="preserve">ovvio. Il fondatore del personalismo francese, negli anni Trenta del Novecento, riprende quasi alla lettera la critica tonioliana al doppio errore del liberalismo e del collettivismo. Mounier parla di </w:t>
      </w:r>
      <w:r>
        <w:rPr>
          <w:sz w:val="36"/>
          <w:szCs w:val="36"/>
          <w:rtl w:val="0"/>
          <w:lang w:val="fr-FR"/>
        </w:rPr>
        <w:t>«</w:t>
      </w:r>
      <w:r>
        <w:rPr>
          <w:sz w:val="36"/>
          <w:szCs w:val="36"/>
          <w:rtl w:val="0"/>
          <w:lang w:val="it-IT"/>
        </w:rPr>
        <w:t>persona</w:t>
      </w:r>
      <w:r>
        <w:rPr>
          <w:sz w:val="36"/>
          <w:szCs w:val="36"/>
          <w:rtl w:val="0"/>
          <w:lang w:val="it-IT"/>
        </w:rPr>
        <w:t xml:space="preserve">» </w:t>
      </w:r>
      <w:r>
        <w:rPr>
          <w:sz w:val="36"/>
          <w:szCs w:val="36"/>
          <w:rtl w:val="0"/>
          <w:lang w:val="it-IT"/>
        </w:rPr>
        <w:t xml:space="preserve">contro </w:t>
      </w:r>
      <w:r>
        <w:rPr>
          <w:sz w:val="36"/>
          <w:szCs w:val="36"/>
          <w:rtl w:val="0"/>
          <w:lang w:val="fr-FR"/>
        </w:rPr>
        <w:t>«</w:t>
      </w:r>
      <w:r>
        <w:rPr>
          <w:sz w:val="36"/>
          <w:szCs w:val="36"/>
          <w:rtl w:val="0"/>
        </w:rPr>
        <w:t>individuo</w:t>
      </w:r>
      <w:r>
        <w:rPr>
          <w:sz w:val="36"/>
          <w:szCs w:val="36"/>
          <w:rtl w:val="0"/>
          <w:lang w:val="it-IT"/>
        </w:rPr>
        <w:t>»</w:t>
      </w:r>
      <w:r>
        <w:rPr>
          <w:sz w:val="36"/>
          <w:szCs w:val="36"/>
          <w:rtl w:val="0"/>
          <w:lang w:val="it-IT"/>
        </w:rPr>
        <w:t xml:space="preserve">: l'individuo </w:t>
      </w:r>
      <w:r>
        <w:rPr>
          <w:sz w:val="36"/>
          <w:szCs w:val="36"/>
          <w:rtl w:val="0"/>
          <w:lang w:val="it-IT"/>
        </w:rPr>
        <w:t xml:space="preserve">è </w:t>
      </w:r>
      <w:r>
        <w:rPr>
          <w:sz w:val="36"/>
          <w:szCs w:val="36"/>
          <w:rtl w:val="0"/>
          <w:lang w:val="it-IT"/>
        </w:rPr>
        <w:t xml:space="preserve">l'atomo isolato del mercato, la persona </w:t>
      </w:r>
      <w:r>
        <w:rPr>
          <w:sz w:val="36"/>
          <w:szCs w:val="36"/>
          <w:rtl w:val="0"/>
          <w:lang w:val="it-IT"/>
        </w:rPr>
        <w:t xml:space="preserve">è </w:t>
      </w:r>
      <w:r>
        <w:rPr>
          <w:sz w:val="36"/>
          <w:szCs w:val="36"/>
          <w:rtl w:val="0"/>
          <w:lang w:val="it-IT"/>
        </w:rPr>
        <w:t>un essere in relazione, radicato in una comunit</w:t>
      </w:r>
      <w:r>
        <w:rPr>
          <w:sz w:val="36"/>
          <w:szCs w:val="36"/>
          <w:rtl w:val="0"/>
        </w:rPr>
        <w:t>à</w:t>
      </w:r>
      <w:r>
        <w:rPr>
          <w:sz w:val="36"/>
          <w:szCs w:val="36"/>
          <w:rtl w:val="0"/>
          <w:lang w:val="it-IT"/>
        </w:rPr>
        <w:t xml:space="preserve">. Toniolo avrebbe sottoscritto ogni riga. La differenza </w:t>
      </w:r>
      <w:r>
        <w:rPr>
          <w:sz w:val="36"/>
          <w:szCs w:val="36"/>
          <w:rtl w:val="0"/>
          <w:lang w:val="it-IT"/>
        </w:rPr>
        <w:t xml:space="preserve">è </w:t>
      </w:r>
      <w:r>
        <w:rPr>
          <w:sz w:val="36"/>
          <w:szCs w:val="36"/>
          <w:rtl w:val="0"/>
          <w:lang w:val="it-IT"/>
        </w:rPr>
        <w:t>che Mounier scrive dopo la Grande Guerra, con un tono pi</w:t>
      </w:r>
      <w:r>
        <w:rPr>
          <w:sz w:val="36"/>
          <w:szCs w:val="36"/>
          <w:rtl w:val="0"/>
          <w:lang w:val="it-IT"/>
        </w:rPr>
        <w:t xml:space="preserve">ù </w:t>
      </w:r>
      <w:r>
        <w:rPr>
          <w:sz w:val="36"/>
          <w:szCs w:val="36"/>
          <w:rtl w:val="0"/>
          <w:lang w:val="it-IT"/>
        </w:rPr>
        <w:t xml:space="preserve">drammatico e meno ottimista. Ma la sostanza </w:t>
      </w:r>
      <w:r>
        <w:rPr>
          <w:sz w:val="36"/>
          <w:szCs w:val="36"/>
          <w:rtl w:val="0"/>
          <w:lang w:val="it-IT"/>
        </w:rPr>
        <w:t xml:space="preserve">è </w:t>
      </w:r>
      <w:r>
        <w:rPr>
          <w:sz w:val="36"/>
          <w:szCs w:val="36"/>
          <w:rtl w:val="0"/>
          <w:lang w:val="it-IT"/>
        </w:rPr>
        <w:t>la stessa: l'economia deve servire la persona, non il contrario.</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de-DE"/>
        </w:rPr>
        <w:t xml:space="preserve">Simone Weil </w:t>
      </w:r>
      <w:r>
        <w:rPr>
          <w:sz w:val="36"/>
          <w:szCs w:val="36"/>
          <w:rtl w:val="0"/>
          <w:lang w:val="it-IT"/>
        </w:rPr>
        <w:t xml:space="preserve">è </w:t>
      </w:r>
      <w:r>
        <w:rPr>
          <w:sz w:val="36"/>
          <w:szCs w:val="36"/>
          <w:rtl w:val="0"/>
          <w:lang w:val="it-IT"/>
        </w:rPr>
        <w:t>un accostamento meno scontato ma, a nostro avviso, molto fecondo. La Weil, filosofa francese di origini ebraiche, mistica irregolare, operaia volontaria nelle fabbriche Renault, ha scritto pagine definitive sull'oppressione del lavoro industriale. Toniolo non ha mai lavorato in fabbrica, era un professore borghese. Eppure entrambi condividono l'idea che il lavoro non sia una merce e che la condizione operaia sia la cartina di tornasole della civilt</w:t>
      </w:r>
      <w:r>
        <w:rPr>
          <w:sz w:val="36"/>
          <w:szCs w:val="36"/>
          <w:rtl w:val="0"/>
        </w:rPr>
        <w:t xml:space="preserve">à </w:t>
      </w:r>
      <w:r>
        <w:rPr>
          <w:sz w:val="36"/>
          <w:szCs w:val="36"/>
          <w:rtl w:val="0"/>
          <w:lang w:val="it-IT"/>
        </w:rPr>
        <w:t xml:space="preserve">di un popolo. La Weil </w:t>
      </w:r>
      <w:r>
        <w:rPr>
          <w:sz w:val="36"/>
          <w:szCs w:val="36"/>
          <w:rtl w:val="0"/>
          <w:lang w:val="it-IT"/>
        </w:rPr>
        <w:t xml:space="preserve">è </w:t>
      </w:r>
      <w:r>
        <w:rPr>
          <w:sz w:val="36"/>
          <w:szCs w:val="36"/>
          <w:rtl w:val="0"/>
        </w:rPr>
        <w:t>pi</w:t>
      </w:r>
      <w:r>
        <w:rPr>
          <w:sz w:val="36"/>
          <w:szCs w:val="36"/>
          <w:rtl w:val="0"/>
          <w:lang w:val="it-IT"/>
        </w:rPr>
        <w:t xml:space="preserve">ù </w:t>
      </w:r>
      <w:r>
        <w:rPr>
          <w:sz w:val="36"/>
          <w:szCs w:val="36"/>
          <w:rtl w:val="0"/>
          <w:lang w:val="it-IT"/>
        </w:rPr>
        <w:t>radicale, pi</w:t>
      </w:r>
      <w:r>
        <w:rPr>
          <w:sz w:val="36"/>
          <w:szCs w:val="36"/>
          <w:rtl w:val="0"/>
          <w:lang w:val="it-IT"/>
        </w:rPr>
        <w:t xml:space="preserve">ù </w:t>
      </w:r>
      <w:r>
        <w:rPr>
          <w:sz w:val="36"/>
          <w:szCs w:val="36"/>
          <w:rtl w:val="0"/>
          <w:lang w:val="it-IT"/>
        </w:rPr>
        <w:t>disperata, pi</w:t>
      </w:r>
      <w:r>
        <w:rPr>
          <w:sz w:val="36"/>
          <w:szCs w:val="36"/>
          <w:rtl w:val="0"/>
          <w:lang w:val="it-IT"/>
        </w:rPr>
        <w:t xml:space="preserve">ù </w:t>
      </w:r>
      <w:r>
        <w:rPr>
          <w:sz w:val="36"/>
          <w:szCs w:val="36"/>
          <w:rtl w:val="0"/>
          <w:lang w:val="it-IT"/>
        </w:rPr>
        <w:t xml:space="preserve">mistica. Toniolo </w:t>
      </w:r>
      <w:r>
        <w:rPr>
          <w:sz w:val="36"/>
          <w:szCs w:val="36"/>
          <w:rtl w:val="0"/>
          <w:lang w:val="it-IT"/>
        </w:rPr>
        <w:t xml:space="preserve">è </w:t>
      </w:r>
      <w:r>
        <w:rPr>
          <w:sz w:val="36"/>
          <w:szCs w:val="36"/>
          <w:rtl w:val="0"/>
        </w:rPr>
        <w:t>pi</w:t>
      </w:r>
      <w:r>
        <w:rPr>
          <w:sz w:val="36"/>
          <w:szCs w:val="36"/>
          <w:rtl w:val="0"/>
          <w:lang w:val="it-IT"/>
        </w:rPr>
        <w:t xml:space="preserve">ù </w:t>
      </w:r>
      <w:r>
        <w:rPr>
          <w:sz w:val="36"/>
          <w:szCs w:val="36"/>
          <w:rtl w:val="0"/>
          <w:lang w:val="it-IT"/>
        </w:rPr>
        <w:t>istituzionale, pi</w:t>
      </w:r>
      <w:r>
        <w:rPr>
          <w:sz w:val="36"/>
          <w:szCs w:val="36"/>
          <w:rtl w:val="0"/>
          <w:lang w:val="it-IT"/>
        </w:rPr>
        <w:t xml:space="preserve">ù </w:t>
      </w:r>
      <w:r>
        <w:rPr>
          <w:sz w:val="36"/>
          <w:szCs w:val="36"/>
          <w:rtl w:val="0"/>
          <w:lang w:val="it-IT"/>
        </w:rPr>
        <w:t>riformista. Ma se li leggiamo in controluce, si illuminano a vicenda.</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de-DE"/>
        </w:rPr>
        <w:t>Madeleine Delbr</w:t>
      </w:r>
      <w:r>
        <w:rPr>
          <w:b w:val="1"/>
          <w:bCs w:val="1"/>
          <w:sz w:val="36"/>
          <w:szCs w:val="36"/>
          <w:rtl w:val="0"/>
        </w:rPr>
        <w:t>ê</w:t>
      </w:r>
      <w:r>
        <w:rPr>
          <w:b w:val="1"/>
          <w:bCs w:val="1"/>
          <w:sz w:val="36"/>
          <w:szCs w:val="36"/>
          <w:rtl w:val="0"/>
          <w:lang w:val="it-IT"/>
        </w:rPr>
        <w:t>l e l'Abb</w:t>
      </w:r>
      <w:r>
        <w:rPr>
          <w:b w:val="1"/>
          <w:bCs w:val="1"/>
          <w:sz w:val="36"/>
          <w:szCs w:val="36"/>
          <w:rtl w:val="0"/>
          <w:lang w:val="fr-FR"/>
        </w:rPr>
        <w:t xml:space="preserve">é </w:t>
      </w:r>
      <w:r>
        <w:rPr>
          <w:b w:val="1"/>
          <w:bCs w:val="1"/>
          <w:sz w:val="36"/>
          <w:szCs w:val="36"/>
          <w:rtl w:val="0"/>
          <w:lang w:val="fr-FR"/>
        </w:rPr>
        <w:t xml:space="preserve">Pierre </w:t>
      </w:r>
      <w:r>
        <w:rPr>
          <w:sz w:val="36"/>
          <w:szCs w:val="36"/>
          <w:rtl w:val="0"/>
          <w:lang w:val="it-IT"/>
        </w:rPr>
        <w:t xml:space="preserve">rappresentano la traduzione pratica del pensiero tonioliano. Toniolo diceva che i cattolici dovevano </w:t>
      </w:r>
      <w:r>
        <w:rPr>
          <w:sz w:val="36"/>
          <w:szCs w:val="36"/>
          <w:rtl w:val="0"/>
          <w:lang w:val="fr-FR"/>
        </w:rPr>
        <w:t>«</w:t>
      </w:r>
      <w:r>
        <w:rPr>
          <w:sz w:val="36"/>
          <w:szCs w:val="36"/>
          <w:rtl w:val="0"/>
          <w:lang w:val="it-IT"/>
        </w:rPr>
        <w:t>stare nel mondo</w:t>
      </w:r>
      <w:r>
        <w:rPr>
          <w:sz w:val="36"/>
          <w:szCs w:val="36"/>
          <w:rtl w:val="0"/>
          <w:lang w:val="it-IT"/>
        </w:rPr>
        <w:t xml:space="preserve">» </w:t>
      </w:r>
      <w:r>
        <w:rPr>
          <w:sz w:val="36"/>
          <w:szCs w:val="36"/>
          <w:rtl w:val="0"/>
          <w:lang w:val="it-IT"/>
        </w:rPr>
        <w:t>e non ritirarsi nelle sagrestie. La Delbr</w:t>
      </w:r>
      <w:r>
        <w:rPr>
          <w:sz w:val="36"/>
          <w:szCs w:val="36"/>
          <w:rtl w:val="0"/>
        </w:rPr>
        <w:t>ê</w:t>
      </w:r>
      <w:r>
        <w:rPr>
          <w:sz w:val="36"/>
          <w:szCs w:val="36"/>
          <w:rtl w:val="0"/>
          <w:lang w:val="it-IT"/>
        </w:rPr>
        <w:t>l, assistente sociale nella banlieue rossa di Ivry-sur-Seine, atea convertita, ha vissuto esattamente questo: stare in mezzo ai comunisti, ai poveri, agli emarginati, senza proselitismo, ma con una presenza radicale. L'Abb</w:t>
      </w:r>
      <w:r>
        <w:rPr>
          <w:sz w:val="36"/>
          <w:szCs w:val="36"/>
          <w:rtl w:val="0"/>
          <w:lang w:val="fr-FR"/>
        </w:rPr>
        <w:t>é</w:t>
      </w:r>
      <w:r>
        <w:rPr>
          <w:sz w:val="36"/>
          <w:szCs w:val="36"/>
          <w:rtl w:val="0"/>
          <w:lang w:val="it-IT"/>
        </w:rPr>
        <w:t xml:space="preserve">Pierre, con i suoi stracci e la sua barba, ha fatto lo stesso con i senzatetto di Parigi. Toniolo avrebbe riconosciuto in loro la sua idea di </w:t>
      </w:r>
      <w:r>
        <w:rPr>
          <w:sz w:val="36"/>
          <w:szCs w:val="36"/>
          <w:rtl w:val="0"/>
          <w:lang w:val="fr-FR"/>
        </w:rPr>
        <w:t>«</w:t>
      </w:r>
      <w:r>
        <w:rPr>
          <w:sz w:val="36"/>
          <w:szCs w:val="36"/>
          <w:rtl w:val="0"/>
          <w:lang w:val="it-IT"/>
        </w:rPr>
        <w:t>democrazia cristiana</w:t>
      </w:r>
      <w:r>
        <w:rPr>
          <w:sz w:val="36"/>
          <w:szCs w:val="36"/>
          <w:rtl w:val="0"/>
          <w:lang w:val="it-IT"/>
        </w:rPr>
        <w:t xml:space="preserve">» </w:t>
      </w:r>
      <w:r>
        <w:rPr>
          <w:sz w:val="36"/>
          <w:szCs w:val="36"/>
          <w:rtl w:val="0"/>
          <w:lang w:val="it-IT"/>
        </w:rPr>
        <w:t>nel senso pi</w:t>
      </w:r>
      <w:r>
        <w:rPr>
          <w:sz w:val="36"/>
          <w:szCs w:val="36"/>
          <w:rtl w:val="0"/>
          <w:lang w:val="it-IT"/>
        </w:rPr>
        <w:t xml:space="preserve">ù </w:t>
      </w:r>
      <w:r>
        <w:rPr>
          <w:sz w:val="36"/>
          <w:szCs w:val="36"/>
          <w:rtl w:val="0"/>
          <w:lang w:val="it-IT"/>
        </w:rPr>
        <w:t>puro: non un partito, ma un modo di abitare la citt</w:t>
      </w:r>
      <w:r>
        <w:rPr>
          <w:sz w:val="36"/>
          <w:szCs w:val="36"/>
          <w:rtl w:val="0"/>
        </w:rPr>
        <w:t>à</w:t>
      </w:r>
      <w:r>
        <w:rPr>
          <w:sz w:val="36"/>
          <w:szCs w:val="36"/>
          <w:rtl w:val="0"/>
        </w:rPr>
        <w:t>.</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pt-PT"/>
        </w:rPr>
        <w:t xml:space="preserve">Paulo Freire </w:t>
      </w:r>
      <w:r>
        <w:rPr>
          <w:sz w:val="36"/>
          <w:szCs w:val="36"/>
          <w:rtl w:val="0"/>
          <w:lang w:val="it-IT"/>
        </w:rPr>
        <w:t xml:space="preserve">è </w:t>
      </w:r>
      <w:r>
        <w:rPr>
          <w:sz w:val="36"/>
          <w:szCs w:val="36"/>
          <w:rtl w:val="0"/>
          <w:lang w:val="it-IT"/>
        </w:rPr>
        <w:t>un accostamento che potrebbe sorprendere. Il pedagogista brasiliano, marxista dichiarato, autore della Pedagogia degli oppressi, sembra l'antitesi del cattolico conservatore Toniolo. Eppure, se guardiamo al tema dell'educazione, le convergenze ci sono. Toniolo ha fondato l'Universit</w:t>
      </w:r>
      <w:r>
        <w:rPr>
          <w:sz w:val="36"/>
          <w:szCs w:val="36"/>
          <w:rtl w:val="0"/>
        </w:rPr>
        <w:t xml:space="preserve">à </w:t>
      </w:r>
      <w:r>
        <w:rPr>
          <w:sz w:val="36"/>
          <w:szCs w:val="36"/>
          <w:rtl w:val="0"/>
          <w:lang w:val="it-IT"/>
        </w:rPr>
        <w:t>Cattolica perch</w:t>
      </w:r>
      <w:r>
        <w:rPr>
          <w:sz w:val="36"/>
          <w:szCs w:val="36"/>
          <w:rtl w:val="0"/>
          <w:lang w:val="fr-FR"/>
        </w:rPr>
        <w:t xml:space="preserve">é </w:t>
      </w:r>
      <w:r>
        <w:rPr>
          <w:sz w:val="36"/>
          <w:szCs w:val="36"/>
          <w:rtl w:val="0"/>
          <w:lang w:val="it-IT"/>
        </w:rPr>
        <w:t xml:space="preserve">credeva che l'istruzione fosse lo strumento principale di emancipazione delle classi popolari. Freire dice la stessa cosa, con un linguaggio diverso: l'educazione non deve essere </w:t>
      </w:r>
      <w:r>
        <w:rPr>
          <w:sz w:val="36"/>
          <w:szCs w:val="36"/>
          <w:rtl w:val="0"/>
          <w:lang w:val="fr-FR"/>
        </w:rPr>
        <w:t>«</w:t>
      </w:r>
      <w:r>
        <w:rPr>
          <w:sz w:val="36"/>
          <w:szCs w:val="36"/>
          <w:rtl w:val="0"/>
          <w:lang w:val="it-IT"/>
        </w:rPr>
        <w:t>bancaria</w:t>
      </w:r>
      <w:r>
        <w:rPr>
          <w:sz w:val="36"/>
          <w:szCs w:val="36"/>
          <w:rtl w:val="0"/>
          <w:lang w:val="it-IT"/>
        </w:rPr>
        <w:t xml:space="preserve">» </w:t>
      </w:r>
      <w:r>
        <w:rPr>
          <w:sz w:val="36"/>
          <w:szCs w:val="36"/>
          <w:rtl w:val="0"/>
          <w:lang w:val="it-IT"/>
        </w:rPr>
        <w:t xml:space="preserve">(il maestro deposita nozioni nella testa vuota dello studente) ma </w:t>
      </w:r>
      <w:r>
        <w:rPr>
          <w:sz w:val="36"/>
          <w:szCs w:val="36"/>
          <w:rtl w:val="0"/>
          <w:lang w:val="fr-FR"/>
        </w:rPr>
        <w:t>«</w:t>
      </w:r>
      <w:r>
        <w:rPr>
          <w:sz w:val="36"/>
          <w:szCs w:val="36"/>
          <w:rtl w:val="0"/>
          <w:lang w:val="fr-FR"/>
        </w:rPr>
        <w:t>liberatrice</w:t>
      </w:r>
      <w:r>
        <w:rPr>
          <w:sz w:val="36"/>
          <w:szCs w:val="36"/>
          <w:rtl w:val="0"/>
          <w:lang w:val="it-IT"/>
        </w:rPr>
        <w:t xml:space="preserve">» </w:t>
      </w:r>
      <w:r>
        <w:rPr>
          <w:sz w:val="36"/>
          <w:szCs w:val="36"/>
          <w:rtl w:val="0"/>
          <w:lang w:val="it-IT"/>
        </w:rPr>
        <w:t>(il maestro e lo studente imparano insieme, a partire dalla realt</w:t>
      </w:r>
      <w:r>
        <w:rPr>
          <w:sz w:val="36"/>
          <w:szCs w:val="36"/>
          <w:rtl w:val="0"/>
        </w:rPr>
        <w:t xml:space="preserve">à </w:t>
      </w:r>
      <w:r>
        <w:rPr>
          <w:sz w:val="36"/>
          <w:szCs w:val="36"/>
          <w:rtl w:val="0"/>
          <w:lang w:val="it-IT"/>
        </w:rPr>
        <w:t xml:space="preserve">concreta). La distanza ideologica </w:t>
      </w:r>
      <w:r>
        <w:rPr>
          <w:sz w:val="36"/>
          <w:szCs w:val="36"/>
          <w:rtl w:val="0"/>
          <w:lang w:val="it-IT"/>
        </w:rPr>
        <w:t xml:space="preserve">è </w:t>
      </w:r>
      <w:r>
        <w:rPr>
          <w:sz w:val="36"/>
          <w:szCs w:val="36"/>
          <w:rtl w:val="0"/>
          <w:lang w:val="it-IT"/>
        </w:rPr>
        <w:t xml:space="preserve">reale, ma l'intuizione di fondo, l'educazione come atto politico e non come addestramento, </w:t>
      </w:r>
      <w:r>
        <w:rPr>
          <w:sz w:val="36"/>
          <w:szCs w:val="36"/>
          <w:rtl w:val="0"/>
          <w:lang w:val="it-IT"/>
        </w:rPr>
        <w:t xml:space="preserve">è </w:t>
      </w:r>
      <w:r>
        <w:rPr>
          <w:sz w:val="36"/>
          <w:szCs w:val="36"/>
          <w:rtl w:val="0"/>
          <w:lang w:val="it-IT"/>
        </w:rPr>
        <w:t>comune.</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pt-PT"/>
        </w:rPr>
        <w:t xml:space="preserve">Yves Congar e Karl Rahner </w:t>
      </w:r>
      <w:r>
        <w:rPr>
          <w:sz w:val="36"/>
          <w:szCs w:val="36"/>
          <w:rtl w:val="0"/>
          <w:lang w:val="it-IT"/>
        </w:rPr>
        <w:t>sono i teologi del Concilio Vaticano II che hanno realizzato, sul piano ecclesiologico, quello che Toniolo aveva intuito sul piano sociale. Toniolo voleva una Chiesa che non avesse paura della modernit</w:t>
      </w:r>
      <w:r>
        <w:rPr>
          <w:sz w:val="36"/>
          <w:szCs w:val="36"/>
          <w:rtl w:val="0"/>
        </w:rPr>
        <w:t>à</w:t>
      </w:r>
      <w:r>
        <w:rPr>
          <w:sz w:val="36"/>
          <w:szCs w:val="36"/>
          <w:rtl w:val="0"/>
          <w:lang w:val="it-IT"/>
        </w:rPr>
        <w:t xml:space="preserve">, che dialogasse con la scienza, con l'economia, con la politica. Congar, con la sua ecclesiologia del </w:t>
      </w:r>
      <w:r>
        <w:rPr>
          <w:sz w:val="36"/>
          <w:szCs w:val="36"/>
          <w:rtl w:val="0"/>
          <w:lang w:val="fr-FR"/>
        </w:rPr>
        <w:t>«</w:t>
      </w:r>
      <w:r>
        <w:rPr>
          <w:sz w:val="36"/>
          <w:szCs w:val="36"/>
          <w:rtl w:val="0"/>
          <w:lang w:val="it-IT"/>
        </w:rPr>
        <w:t>Popolo di Dio</w:t>
      </w:r>
      <w:r>
        <w:rPr>
          <w:sz w:val="36"/>
          <w:szCs w:val="36"/>
          <w:rtl w:val="0"/>
          <w:lang w:val="it-IT"/>
        </w:rPr>
        <w:t>»</w:t>
      </w:r>
      <w:r>
        <w:rPr>
          <w:sz w:val="36"/>
          <w:szCs w:val="36"/>
          <w:rtl w:val="0"/>
          <w:lang w:val="it-IT"/>
        </w:rPr>
        <w:t xml:space="preserve">, e Rahner, con la sua idea del </w:t>
      </w:r>
      <w:r>
        <w:rPr>
          <w:sz w:val="36"/>
          <w:szCs w:val="36"/>
          <w:rtl w:val="0"/>
          <w:lang w:val="fr-FR"/>
        </w:rPr>
        <w:t>«</w:t>
      </w:r>
      <w:r>
        <w:rPr>
          <w:sz w:val="36"/>
          <w:szCs w:val="36"/>
          <w:rtl w:val="0"/>
          <w:lang w:val="pt-PT"/>
        </w:rPr>
        <w:t>cristiano anonimo</w:t>
      </w:r>
      <w:r>
        <w:rPr>
          <w:sz w:val="36"/>
          <w:szCs w:val="36"/>
          <w:rtl w:val="0"/>
          <w:lang w:val="it-IT"/>
        </w:rPr>
        <w:t xml:space="preserve">» </w:t>
      </w:r>
      <w:r>
        <w:rPr>
          <w:sz w:val="36"/>
          <w:szCs w:val="36"/>
          <w:rtl w:val="0"/>
          <w:lang w:val="es-ES_tradnl"/>
        </w:rPr>
        <w:t>- cio</w:t>
      </w:r>
      <w:r>
        <w:rPr>
          <w:sz w:val="36"/>
          <w:szCs w:val="36"/>
          <w:rtl w:val="0"/>
          <w:lang w:val="it-IT"/>
        </w:rPr>
        <w:t xml:space="preserve">è </w:t>
      </w:r>
      <w:r>
        <w:rPr>
          <w:sz w:val="36"/>
          <w:szCs w:val="36"/>
          <w:rtl w:val="0"/>
          <w:lang w:val="it-IT"/>
        </w:rPr>
        <w:t>la possibilit</w:t>
      </w:r>
      <w:r>
        <w:rPr>
          <w:sz w:val="36"/>
          <w:szCs w:val="36"/>
          <w:rtl w:val="0"/>
        </w:rPr>
        <w:t xml:space="preserve">à </w:t>
      </w:r>
      <w:r>
        <w:rPr>
          <w:sz w:val="36"/>
          <w:szCs w:val="36"/>
          <w:rtl w:val="0"/>
          <w:lang w:val="it-IT"/>
        </w:rPr>
        <w:t xml:space="preserve">che anche chi non si dice cristiano possa vivere la grazia di Dio - hanno aperto le porte che Toniolo aveva cominciato a socchiudere. Il collegamento non </w:t>
      </w:r>
      <w:r>
        <w:rPr>
          <w:sz w:val="36"/>
          <w:szCs w:val="36"/>
          <w:rtl w:val="0"/>
          <w:lang w:val="it-IT"/>
        </w:rPr>
        <w:t xml:space="preserve">è </w:t>
      </w:r>
      <w:r>
        <w:rPr>
          <w:sz w:val="36"/>
          <w:szCs w:val="36"/>
          <w:rtl w:val="0"/>
          <w:lang w:val="it-IT"/>
        </w:rPr>
        <w:t xml:space="preserve">diretto, Toniolo non era un teologo, ma la direzione di marcia </w:t>
      </w:r>
      <w:r>
        <w:rPr>
          <w:sz w:val="36"/>
          <w:szCs w:val="36"/>
          <w:rtl w:val="0"/>
          <w:lang w:val="it-IT"/>
        </w:rPr>
        <w:t xml:space="preserve">è </w:t>
      </w:r>
      <w:r>
        <w:rPr>
          <w:sz w:val="36"/>
          <w:szCs w:val="36"/>
          <w:rtl w:val="0"/>
          <w:lang w:val="it-IT"/>
        </w:rPr>
        <w:t>la stessa.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0"/>
          <w:bCs w:val="0"/>
          <w:sz w:val="36"/>
          <w:szCs w:val="36"/>
        </w:rPr>
      </w:pPr>
      <w:r>
        <w:rPr>
          <w:b w:val="1"/>
          <w:bCs w:val="1"/>
          <w:sz w:val="36"/>
          <w:szCs w:val="36"/>
          <w:rtl w:val="0"/>
          <w:lang w:val="it-IT"/>
        </w:rPr>
        <w:t>Gli accostamenti pi</w:t>
      </w:r>
      <w:r>
        <w:rPr>
          <w:b w:val="1"/>
          <w:bCs w:val="1"/>
          <w:sz w:val="36"/>
          <w:szCs w:val="36"/>
          <w:rtl w:val="0"/>
          <w:lang w:val="it-IT"/>
        </w:rPr>
        <w:t xml:space="preserve">ù </w:t>
      </w:r>
      <w:r>
        <w:rPr>
          <w:b w:val="1"/>
          <w:bCs w:val="1"/>
          <w:sz w:val="36"/>
          <w:szCs w:val="36"/>
          <w:rtl w:val="0"/>
        </w:rPr>
        <w:t xml:space="preserve">laterali </w:t>
      </w:r>
    </w:p>
    <w:p>
      <w:pPr>
        <w:pStyle w:val="Default"/>
        <w:suppressAutoHyphens w:val="1"/>
        <w:spacing w:before="0" w:line="240" w:lineRule="auto"/>
        <w:jc w:val="both"/>
        <w:rPr>
          <w:sz w:val="36"/>
          <w:szCs w:val="36"/>
        </w:rPr>
      </w:pPr>
      <w:r>
        <w:rPr>
          <w:sz w:val="36"/>
          <w:szCs w:val="36"/>
          <w:rtl w:val="0"/>
          <w:lang w:val="it-IT"/>
        </w:rPr>
        <w:t>Qui il terreno si fa pi</w:t>
      </w:r>
      <w:r>
        <w:rPr>
          <w:sz w:val="36"/>
          <w:szCs w:val="36"/>
          <w:rtl w:val="0"/>
          <w:lang w:val="it-IT"/>
        </w:rPr>
        <w:t xml:space="preserve">ù </w:t>
      </w:r>
      <w:r>
        <w:rPr>
          <w:sz w:val="36"/>
          <w:szCs w:val="36"/>
          <w:rtl w:val="0"/>
          <w:lang w:val="it-IT"/>
        </w:rPr>
        <w:t xml:space="preserve">scivoloso. Alcuni degli autori citati sono figure straordinarie, ma il loro legame con Toniolo </w:t>
      </w:r>
      <w:r>
        <w:rPr>
          <w:sz w:val="36"/>
          <w:szCs w:val="36"/>
          <w:rtl w:val="0"/>
          <w:lang w:val="it-IT"/>
        </w:rPr>
        <w:t xml:space="preserve">è </w:t>
      </w:r>
      <w:r>
        <w:rPr>
          <w:sz w:val="36"/>
          <w:szCs w:val="36"/>
          <w:rtl w:val="0"/>
        </w:rPr>
        <w:t>pi</w:t>
      </w:r>
      <w:r>
        <w:rPr>
          <w:sz w:val="36"/>
          <w:szCs w:val="36"/>
          <w:rtl w:val="0"/>
          <w:lang w:val="it-IT"/>
        </w:rPr>
        <w:t>ù «</w:t>
      </w:r>
      <w:r>
        <w:rPr>
          <w:sz w:val="36"/>
          <w:szCs w:val="36"/>
          <w:rtl w:val="0"/>
          <w:lang w:val="nl-NL"/>
        </w:rPr>
        <w:t>poetico</w:t>
      </w:r>
      <w:r>
        <w:rPr>
          <w:sz w:val="36"/>
          <w:szCs w:val="36"/>
          <w:rtl w:val="0"/>
          <w:lang w:val="it-IT"/>
        </w:rPr>
        <w:t xml:space="preserve">» </w:t>
      </w:r>
      <w:r>
        <w:rPr>
          <w:sz w:val="36"/>
          <w:szCs w:val="36"/>
          <w:rtl w:val="0"/>
          <w:lang w:val="it-IT"/>
        </w:rPr>
        <w:t xml:space="preserve">che storico-dottrinale. Non </w:t>
      </w:r>
      <w:r>
        <w:rPr>
          <w:sz w:val="36"/>
          <w:szCs w:val="36"/>
          <w:rtl w:val="0"/>
          <w:lang w:val="it-IT"/>
        </w:rPr>
        <w:t xml:space="preserve">è </w:t>
      </w:r>
      <w:r>
        <w:rPr>
          <w:sz w:val="36"/>
          <w:szCs w:val="36"/>
          <w:rtl w:val="0"/>
          <w:lang w:val="it-IT"/>
        </w:rPr>
        <w:t>un difetto: a volte le risonanze pi</w:t>
      </w:r>
      <w:r>
        <w:rPr>
          <w:sz w:val="36"/>
          <w:szCs w:val="36"/>
          <w:rtl w:val="0"/>
          <w:lang w:val="it-IT"/>
        </w:rPr>
        <w:t xml:space="preserve">ù </w:t>
      </w:r>
      <w:r>
        <w:rPr>
          <w:sz w:val="36"/>
          <w:szCs w:val="36"/>
          <w:rtl w:val="0"/>
          <w:lang w:val="it-IT"/>
        </w:rPr>
        <w:t>interessanti nascono proprio dalle distanze. Ma sarebbe disonesto fingere che Toniolo e Bonhoeffer abbiano scritto le stesse cose.</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nl-NL"/>
        </w:rPr>
        <w:t xml:space="preserve">Dietrich Bonhoeffer </w:t>
      </w:r>
      <w:r>
        <w:rPr>
          <w:sz w:val="36"/>
          <w:szCs w:val="36"/>
          <w:rtl w:val="0"/>
          <w:lang w:val="it-IT"/>
        </w:rPr>
        <w:t xml:space="preserve">è </w:t>
      </w:r>
      <w:r>
        <w:rPr>
          <w:sz w:val="36"/>
          <w:szCs w:val="36"/>
          <w:rtl w:val="0"/>
          <w:lang w:val="it-IT"/>
        </w:rPr>
        <w:t xml:space="preserve">il teologo luterano impiccato dai nazisti nel 1945. La sua riflessione sul </w:t>
      </w:r>
      <w:r>
        <w:rPr>
          <w:sz w:val="36"/>
          <w:szCs w:val="36"/>
          <w:rtl w:val="0"/>
          <w:lang w:val="fr-FR"/>
        </w:rPr>
        <w:t>«</w:t>
      </w:r>
      <w:r>
        <w:rPr>
          <w:sz w:val="36"/>
          <w:szCs w:val="36"/>
          <w:rtl w:val="0"/>
          <w:lang w:val="it-IT"/>
        </w:rPr>
        <w:t>cristianesimo a buon mercato</w:t>
      </w:r>
      <w:r>
        <w:rPr>
          <w:sz w:val="36"/>
          <w:szCs w:val="36"/>
          <w:rtl w:val="0"/>
          <w:lang w:val="it-IT"/>
        </w:rPr>
        <w:t xml:space="preserve">» </w:t>
      </w:r>
      <w:r>
        <w:rPr>
          <w:sz w:val="36"/>
          <w:szCs w:val="36"/>
          <w:rtl w:val="0"/>
          <w:lang w:val="it-IT"/>
        </w:rPr>
        <w:t xml:space="preserve">e sul </w:t>
      </w:r>
      <w:r>
        <w:rPr>
          <w:sz w:val="36"/>
          <w:szCs w:val="36"/>
          <w:rtl w:val="0"/>
          <w:lang w:val="fr-FR"/>
        </w:rPr>
        <w:t>«</w:t>
      </w:r>
      <w:r>
        <w:rPr>
          <w:sz w:val="36"/>
          <w:szCs w:val="36"/>
          <w:rtl w:val="0"/>
          <w:lang w:val="it-IT"/>
        </w:rPr>
        <w:t>costo della grazia</w:t>
      </w:r>
      <w:r>
        <w:rPr>
          <w:sz w:val="36"/>
          <w:szCs w:val="36"/>
          <w:rtl w:val="0"/>
          <w:lang w:val="it-IT"/>
        </w:rPr>
        <w:t xml:space="preserve">» è </w:t>
      </w:r>
      <w:r>
        <w:rPr>
          <w:sz w:val="36"/>
          <w:szCs w:val="36"/>
          <w:rtl w:val="0"/>
          <w:lang w:val="it-IT"/>
        </w:rPr>
        <w:t>tra le pi</w:t>
      </w:r>
      <w:r>
        <w:rPr>
          <w:sz w:val="36"/>
          <w:szCs w:val="36"/>
          <w:rtl w:val="0"/>
          <w:lang w:val="it-IT"/>
        </w:rPr>
        <w:t xml:space="preserve">ù </w:t>
      </w:r>
      <w:r>
        <w:rPr>
          <w:sz w:val="36"/>
          <w:szCs w:val="36"/>
          <w:rtl w:val="0"/>
          <w:lang w:val="it-IT"/>
        </w:rPr>
        <w:t xml:space="preserve">potenti del Novecento. Toniolo, da buon cattolico dell'Ottocento, non avrebbe probabilmente usato quel linguaggio. Eppure, entrambi condividono l'idea che la fede senza impegno concreto </w:t>
      </w:r>
      <w:r>
        <w:rPr>
          <w:sz w:val="36"/>
          <w:szCs w:val="36"/>
          <w:rtl w:val="0"/>
          <w:lang w:val="it-IT"/>
        </w:rPr>
        <w:t xml:space="preserve">è </w:t>
      </w:r>
      <w:r>
        <w:rPr>
          <w:sz w:val="36"/>
          <w:szCs w:val="36"/>
          <w:rtl w:val="0"/>
          <w:lang w:val="it-IT"/>
        </w:rPr>
        <w:t>vuota. Bonhoeffer lo ha pagato con la vita; Toniolo lo ha vissuto nella quotidianit</w:t>
      </w:r>
      <w:r>
        <w:rPr>
          <w:sz w:val="36"/>
          <w:szCs w:val="36"/>
          <w:rtl w:val="0"/>
        </w:rPr>
        <w:t xml:space="preserve">à </w:t>
      </w:r>
      <w:r>
        <w:rPr>
          <w:sz w:val="36"/>
          <w:szCs w:val="36"/>
          <w:rtl w:val="0"/>
          <w:lang w:val="it-IT"/>
        </w:rPr>
        <w:t>dell'insegnamento e dell'organizzazione sociale. Due modi diversi di dire la stessa cosa: il cristiano non pu</w:t>
      </w:r>
      <w:r>
        <w:rPr>
          <w:sz w:val="36"/>
          <w:szCs w:val="36"/>
          <w:rtl w:val="0"/>
          <w:lang w:val="it-IT"/>
        </w:rPr>
        <w:t xml:space="preserve">ò </w:t>
      </w:r>
      <w:r>
        <w:rPr>
          <w:sz w:val="36"/>
          <w:szCs w:val="36"/>
          <w:rtl w:val="0"/>
          <w:lang w:val="it-IT"/>
        </w:rPr>
        <w:t>essere spettatore.</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da-DK"/>
        </w:rPr>
        <w:t xml:space="preserve">Thomas Merton, </w:t>
      </w:r>
      <w:r>
        <w:rPr>
          <w:sz w:val="36"/>
          <w:szCs w:val="36"/>
          <w:rtl w:val="0"/>
          <w:lang w:val="it-IT"/>
        </w:rPr>
        <w:t xml:space="preserve">il monaco trappista americano, sembra l'opposto di Toniolo: uno si </w:t>
      </w:r>
      <w:r>
        <w:rPr>
          <w:sz w:val="36"/>
          <w:szCs w:val="36"/>
          <w:rtl w:val="0"/>
          <w:lang w:val="it-IT"/>
        </w:rPr>
        <w:t xml:space="preserve">è </w:t>
      </w:r>
      <w:r>
        <w:rPr>
          <w:sz w:val="36"/>
          <w:szCs w:val="36"/>
          <w:rtl w:val="0"/>
          <w:lang w:val="it-IT"/>
        </w:rPr>
        <w:t>ritirato in un monastero del Kentucky, l'altro ha passato la vita nelle aule universitarie e nei convegni. Ma Merton, soprattutto negli ultimi anni, ha scritto pagine lucidissime sulla guerra, sul razzismo, sulla societ</w:t>
      </w:r>
      <w:r>
        <w:rPr>
          <w:sz w:val="36"/>
          <w:szCs w:val="36"/>
          <w:rtl w:val="0"/>
        </w:rPr>
        <w:t xml:space="preserve">à </w:t>
      </w:r>
      <w:r>
        <w:rPr>
          <w:sz w:val="36"/>
          <w:szCs w:val="36"/>
          <w:rtl w:val="0"/>
          <w:lang w:val="it-IT"/>
        </w:rPr>
        <w:t>dei consumi. La sua idea che la contemplazione non sia fuga dal mondo ma modo pi</w:t>
      </w:r>
      <w:r>
        <w:rPr>
          <w:sz w:val="36"/>
          <w:szCs w:val="36"/>
          <w:rtl w:val="0"/>
          <w:lang w:val="it-IT"/>
        </w:rPr>
        <w:t xml:space="preserve">ù </w:t>
      </w:r>
      <w:r>
        <w:rPr>
          <w:sz w:val="36"/>
          <w:szCs w:val="36"/>
          <w:rtl w:val="0"/>
          <w:lang w:val="it-IT"/>
        </w:rPr>
        <w:t xml:space="preserve">profondo di abitarlo </w:t>
      </w:r>
      <w:r>
        <w:rPr>
          <w:sz w:val="36"/>
          <w:szCs w:val="36"/>
          <w:rtl w:val="0"/>
          <w:lang w:val="it-IT"/>
        </w:rPr>
        <w:t>è</w:t>
      </w:r>
      <w:r>
        <w:rPr>
          <w:sz w:val="36"/>
          <w:szCs w:val="36"/>
          <w:rtl w:val="0"/>
          <w:lang w:val="it-IT"/>
        </w:rPr>
        <w:t>, in fondo, la stessa intuizione di Toniolo: l'azione sociale senza vita interiore diventa attivismo sterile.</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rPr>
        <w:t xml:space="preserve">Etty Hillesum </w:t>
      </w:r>
      <w:r>
        <w:rPr>
          <w:sz w:val="36"/>
          <w:szCs w:val="36"/>
          <w:rtl w:val="0"/>
          <w:lang w:val="it-IT"/>
        </w:rPr>
        <w:t xml:space="preserve">è </w:t>
      </w:r>
      <w:r>
        <w:rPr>
          <w:sz w:val="36"/>
          <w:szCs w:val="36"/>
          <w:rtl w:val="0"/>
          <w:lang w:val="it-IT"/>
        </w:rPr>
        <w:t>forse l'accostamento pi</w:t>
      </w:r>
      <w:r>
        <w:rPr>
          <w:sz w:val="36"/>
          <w:szCs w:val="36"/>
          <w:rtl w:val="0"/>
          <w:lang w:val="it-IT"/>
        </w:rPr>
        <w:t xml:space="preserve">ù </w:t>
      </w:r>
      <w:r>
        <w:rPr>
          <w:sz w:val="36"/>
          <w:szCs w:val="36"/>
          <w:rtl w:val="0"/>
          <w:lang w:val="it-IT"/>
        </w:rPr>
        <w:t>difficile e pi</w:t>
      </w:r>
      <w:r>
        <w:rPr>
          <w:sz w:val="36"/>
          <w:szCs w:val="36"/>
          <w:rtl w:val="0"/>
          <w:lang w:val="it-IT"/>
        </w:rPr>
        <w:t xml:space="preserve">ù </w:t>
      </w:r>
      <w:r>
        <w:rPr>
          <w:sz w:val="36"/>
          <w:szCs w:val="36"/>
          <w:rtl w:val="0"/>
          <w:lang w:val="it-IT"/>
        </w:rPr>
        <w:t xml:space="preserve">bello. La giovane diarista olandese, morta ad Auschwitz a ventinove anni, non si </w:t>
      </w:r>
      <w:r>
        <w:rPr>
          <w:sz w:val="36"/>
          <w:szCs w:val="36"/>
          <w:rtl w:val="0"/>
          <w:lang w:val="it-IT"/>
        </w:rPr>
        <w:t xml:space="preserve">è </w:t>
      </w:r>
      <w:r>
        <w:rPr>
          <w:sz w:val="36"/>
          <w:szCs w:val="36"/>
          <w:rtl w:val="0"/>
          <w:lang w:val="it-IT"/>
        </w:rPr>
        <w:t>occupata di economia n</w:t>
      </w:r>
      <w:r>
        <w:rPr>
          <w:sz w:val="36"/>
          <w:szCs w:val="36"/>
          <w:rtl w:val="0"/>
          <w:lang w:val="fr-FR"/>
        </w:rPr>
        <w:t xml:space="preserve">é </w:t>
      </w:r>
      <w:r>
        <w:rPr>
          <w:sz w:val="36"/>
          <w:szCs w:val="36"/>
          <w:rtl w:val="0"/>
          <w:lang w:val="it-IT"/>
        </w:rPr>
        <w:t>di politica. Eppure, le sue pagine sulla necessit</w:t>
      </w:r>
      <w:r>
        <w:rPr>
          <w:sz w:val="36"/>
          <w:szCs w:val="36"/>
          <w:rtl w:val="0"/>
        </w:rPr>
        <w:t xml:space="preserve">à </w:t>
      </w:r>
      <w:r>
        <w:rPr>
          <w:sz w:val="36"/>
          <w:szCs w:val="36"/>
          <w:rtl w:val="0"/>
          <w:lang w:val="it-IT"/>
        </w:rPr>
        <w:t xml:space="preserve">di </w:t>
      </w:r>
      <w:r>
        <w:rPr>
          <w:sz w:val="36"/>
          <w:szCs w:val="36"/>
          <w:rtl w:val="0"/>
          <w:lang w:val="fr-FR"/>
        </w:rPr>
        <w:t>«</w:t>
      </w:r>
      <w:r>
        <w:rPr>
          <w:sz w:val="36"/>
          <w:szCs w:val="36"/>
          <w:rtl w:val="0"/>
          <w:lang w:val="it-IT"/>
        </w:rPr>
        <w:t>custodire un pezzetto di cielo</w:t>
      </w:r>
      <w:r>
        <w:rPr>
          <w:sz w:val="36"/>
          <w:szCs w:val="36"/>
          <w:rtl w:val="0"/>
          <w:lang w:val="it-IT"/>
        </w:rPr>
        <w:t xml:space="preserve">» </w:t>
      </w:r>
      <w:r>
        <w:rPr>
          <w:sz w:val="36"/>
          <w:szCs w:val="36"/>
          <w:rtl w:val="0"/>
          <w:lang w:val="it-IT"/>
        </w:rPr>
        <w:t>dentro di s</w:t>
      </w:r>
      <w:r>
        <w:rPr>
          <w:sz w:val="36"/>
          <w:szCs w:val="36"/>
          <w:rtl w:val="0"/>
          <w:lang w:val="fr-FR"/>
        </w:rPr>
        <w:t xml:space="preserve">é </w:t>
      </w:r>
      <w:r>
        <w:rPr>
          <w:sz w:val="36"/>
          <w:szCs w:val="36"/>
          <w:rtl w:val="0"/>
          <w:lang w:val="it-IT"/>
        </w:rPr>
        <w:t xml:space="preserve">anche nell'inferno del campo di transito di Westerbork sono un richiamo potente a quella che Toniolo chiamava la </w:t>
      </w:r>
      <w:r>
        <w:rPr>
          <w:sz w:val="36"/>
          <w:szCs w:val="36"/>
          <w:rtl w:val="0"/>
          <w:lang w:val="fr-FR"/>
        </w:rPr>
        <w:t>«</w:t>
      </w:r>
      <w:r>
        <w:rPr>
          <w:sz w:val="36"/>
          <w:szCs w:val="36"/>
          <w:rtl w:val="0"/>
          <w:lang w:val="it-IT"/>
        </w:rPr>
        <w:t>dimensione morale</w:t>
      </w:r>
      <w:r>
        <w:rPr>
          <w:sz w:val="36"/>
          <w:szCs w:val="36"/>
          <w:rtl w:val="0"/>
          <w:lang w:val="it-IT"/>
        </w:rPr>
        <w:t xml:space="preserve">» </w:t>
      </w:r>
      <w:r>
        <w:rPr>
          <w:sz w:val="36"/>
          <w:szCs w:val="36"/>
          <w:rtl w:val="0"/>
          <w:lang w:val="it-IT"/>
        </w:rPr>
        <w:t>dell'economia. Hillesum ci ricorda che prima di cambiare le strutture, bisogna custodire l'umanit</w:t>
      </w:r>
      <w:r>
        <w:rPr>
          <w:sz w:val="36"/>
          <w:szCs w:val="36"/>
          <w:rtl w:val="0"/>
        </w:rPr>
        <w:t xml:space="preserve">à </w:t>
      </w:r>
      <w:r>
        <w:rPr>
          <w:sz w:val="36"/>
          <w:szCs w:val="36"/>
          <w:rtl w:val="0"/>
          <w:lang w:val="it-IT"/>
        </w:rPr>
        <w:t>delle persone. Toniolo lo sapeva, anche se lo esprimeva in un linguaggio pi</w:t>
      </w:r>
      <w:r>
        <w:rPr>
          <w:sz w:val="36"/>
          <w:szCs w:val="36"/>
          <w:rtl w:val="0"/>
          <w:lang w:val="it-IT"/>
        </w:rPr>
        <w:t xml:space="preserve">ù </w:t>
      </w:r>
      <w:r>
        <w:rPr>
          <w:sz w:val="36"/>
          <w:szCs w:val="36"/>
          <w:rtl w:val="0"/>
          <w:lang w:val="it-IT"/>
        </w:rPr>
        <w:t>accademico.</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rPr>
        <w:t>Mar</w:t>
      </w:r>
      <w:r>
        <w:rPr>
          <w:b w:val="1"/>
          <w:bCs w:val="1"/>
          <w:sz w:val="36"/>
          <w:szCs w:val="36"/>
          <w:rtl w:val="0"/>
        </w:rPr>
        <w:t>í</w:t>
      </w:r>
      <w:r>
        <w:rPr>
          <w:b w:val="1"/>
          <w:bCs w:val="1"/>
          <w:sz w:val="36"/>
          <w:szCs w:val="36"/>
          <w:rtl w:val="0"/>
        </w:rPr>
        <w:t xml:space="preserve">a Zambrano, </w:t>
      </w:r>
      <w:r>
        <w:rPr>
          <w:sz w:val="36"/>
          <w:szCs w:val="36"/>
          <w:rtl w:val="0"/>
          <w:lang w:val="it-IT"/>
        </w:rPr>
        <w:t xml:space="preserve">la filosofa spagnola dell'esilio, con la sua </w:t>
      </w:r>
      <w:r>
        <w:rPr>
          <w:sz w:val="36"/>
          <w:szCs w:val="36"/>
          <w:rtl w:val="0"/>
          <w:lang w:val="fr-FR"/>
        </w:rPr>
        <w:t>«</w:t>
      </w:r>
      <w:r>
        <w:rPr>
          <w:sz w:val="36"/>
          <w:szCs w:val="36"/>
          <w:rtl w:val="0"/>
          <w:lang w:val="it-IT"/>
        </w:rPr>
        <w:t>ragione poetica</w:t>
      </w:r>
      <w:r>
        <w:rPr>
          <w:sz w:val="36"/>
          <w:szCs w:val="36"/>
          <w:rtl w:val="0"/>
          <w:lang w:val="it-IT"/>
        </w:rPr>
        <w:t>»</w:t>
      </w:r>
      <w:r>
        <w:rPr>
          <w:sz w:val="36"/>
          <w:szCs w:val="36"/>
          <w:rtl w:val="0"/>
        </w:rPr>
        <w:t xml:space="preserve">, </w:t>
      </w:r>
      <w:r>
        <w:rPr>
          <w:sz w:val="36"/>
          <w:szCs w:val="36"/>
          <w:rtl w:val="0"/>
          <w:lang w:val="it-IT"/>
        </w:rPr>
        <w:t xml:space="preserve">è </w:t>
      </w:r>
      <w:r>
        <w:rPr>
          <w:sz w:val="36"/>
          <w:szCs w:val="36"/>
          <w:rtl w:val="0"/>
          <w:lang w:val="it-IT"/>
        </w:rPr>
        <w:t xml:space="preserve">lontana da Toniolo per formazione e temperamento. Ma la sua critica al razionalismo tecnocratico, l'idea che la ragione occidentale abbia ridotto l'essere umano a numero, adato statistico, </w:t>
      </w:r>
      <w:r>
        <w:rPr>
          <w:sz w:val="36"/>
          <w:szCs w:val="36"/>
          <w:rtl w:val="0"/>
          <w:lang w:val="it-IT"/>
        </w:rPr>
        <w:t xml:space="preserve">è </w:t>
      </w:r>
      <w:r>
        <w:rPr>
          <w:sz w:val="36"/>
          <w:szCs w:val="36"/>
          <w:rtl w:val="0"/>
          <w:lang w:val="it-IT"/>
        </w:rPr>
        <w:t xml:space="preserve">esattamente la critica che Toniolo muoveva all'economia classica. Zambrano lo fa con la poesia, Toniolo con i trattati. Ma il bersaglio </w:t>
      </w:r>
      <w:r>
        <w:rPr>
          <w:sz w:val="36"/>
          <w:szCs w:val="36"/>
          <w:rtl w:val="0"/>
          <w:lang w:val="it-IT"/>
        </w:rPr>
        <w:t xml:space="preserve">è </w:t>
      </w:r>
      <w:r>
        <w:rPr>
          <w:sz w:val="36"/>
          <w:szCs w:val="36"/>
          <w:rtl w:val="0"/>
          <w:lang w:val="it-IT"/>
        </w:rPr>
        <w:t>lo stesso.</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de-DE"/>
        </w:rPr>
        <w:t>Roger Sch</w:t>
      </w:r>
      <w:r>
        <w:rPr>
          <w:b w:val="1"/>
          <w:bCs w:val="1"/>
          <w:sz w:val="36"/>
          <w:szCs w:val="36"/>
          <w:rtl w:val="0"/>
        </w:rPr>
        <w:t>ü</w:t>
      </w:r>
      <w:r>
        <w:rPr>
          <w:b w:val="1"/>
          <w:bCs w:val="1"/>
          <w:sz w:val="36"/>
          <w:szCs w:val="36"/>
          <w:rtl w:val="0"/>
          <w:lang w:val="de-DE"/>
        </w:rPr>
        <w:t xml:space="preserve">tz, </w:t>
      </w:r>
      <w:r>
        <w:rPr>
          <w:sz w:val="36"/>
          <w:szCs w:val="36"/>
          <w:rtl w:val="0"/>
          <w:lang w:val="it-IT"/>
        </w:rPr>
        <w:t>il fondatore della comunit</w:t>
      </w:r>
      <w:r>
        <w:rPr>
          <w:sz w:val="36"/>
          <w:szCs w:val="36"/>
          <w:rtl w:val="0"/>
        </w:rPr>
        <w:t xml:space="preserve">à </w:t>
      </w:r>
      <w:r>
        <w:rPr>
          <w:sz w:val="36"/>
          <w:szCs w:val="36"/>
          <w:rtl w:val="0"/>
          <w:lang w:val="it-IT"/>
        </w:rPr>
        <w:t>di Taiz</w:t>
      </w:r>
      <w:r>
        <w:rPr>
          <w:sz w:val="36"/>
          <w:szCs w:val="36"/>
          <w:rtl w:val="0"/>
          <w:lang w:val="fr-FR"/>
        </w:rPr>
        <w:t>é</w:t>
      </w:r>
      <w:r>
        <w:rPr>
          <w:sz w:val="36"/>
          <w:szCs w:val="36"/>
          <w:rtl w:val="0"/>
          <w:lang w:val="it-IT"/>
        </w:rPr>
        <w:t>, rappresenta un'altra declinazione della fede incarnata. La sua scelta di creare una comunit</w:t>
      </w:r>
      <w:r>
        <w:rPr>
          <w:sz w:val="36"/>
          <w:szCs w:val="36"/>
          <w:rtl w:val="0"/>
        </w:rPr>
        <w:t xml:space="preserve">à </w:t>
      </w:r>
      <w:r>
        <w:rPr>
          <w:sz w:val="36"/>
          <w:szCs w:val="36"/>
          <w:rtl w:val="0"/>
          <w:lang w:val="it-IT"/>
        </w:rPr>
        <w:t xml:space="preserve">ecumenica di riconciliazione nella Francia occupata, e poi di aprirla ai giovani di tutto il mondo, </w:t>
      </w:r>
      <w:r>
        <w:rPr>
          <w:sz w:val="36"/>
          <w:szCs w:val="36"/>
          <w:rtl w:val="0"/>
          <w:lang w:val="it-IT"/>
        </w:rPr>
        <w:t xml:space="preserve">è </w:t>
      </w:r>
      <w:r>
        <w:rPr>
          <w:sz w:val="36"/>
          <w:szCs w:val="36"/>
          <w:rtl w:val="0"/>
          <w:lang w:val="it-IT"/>
        </w:rPr>
        <w:t xml:space="preserve">un esempio concreto di quella </w:t>
      </w:r>
      <w:r>
        <w:rPr>
          <w:sz w:val="36"/>
          <w:szCs w:val="36"/>
          <w:rtl w:val="0"/>
          <w:lang w:val="fr-FR"/>
        </w:rPr>
        <w:t>«</w:t>
      </w:r>
      <w:r>
        <w:rPr>
          <w:sz w:val="36"/>
          <w:szCs w:val="36"/>
          <w:rtl w:val="0"/>
        </w:rPr>
        <w:t>civilt</w:t>
      </w:r>
      <w:r>
        <w:rPr>
          <w:sz w:val="36"/>
          <w:szCs w:val="36"/>
          <w:rtl w:val="0"/>
        </w:rPr>
        <w:t xml:space="preserve">à </w:t>
      </w:r>
      <w:r>
        <w:rPr>
          <w:sz w:val="36"/>
          <w:szCs w:val="36"/>
          <w:rtl w:val="0"/>
          <w:lang w:val="it-IT"/>
        </w:rPr>
        <w:t>dell'incontro</w:t>
      </w:r>
      <w:r>
        <w:rPr>
          <w:sz w:val="36"/>
          <w:szCs w:val="36"/>
          <w:rtl w:val="0"/>
          <w:lang w:val="it-IT"/>
        </w:rPr>
        <w:t xml:space="preserve">» </w:t>
      </w:r>
      <w:r>
        <w:rPr>
          <w:sz w:val="36"/>
          <w:szCs w:val="36"/>
          <w:rtl w:val="0"/>
          <w:lang w:val="it-IT"/>
        </w:rPr>
        <w:t>che Toniolo auspicava tra cattolici e societ</w:t>
      </w:r>
      <w:r>
        <w:rPr>
          <w:sz w:val="36"/>
          <w:szCs w:val="36"/>
          <w:rtl w:val="0"/>
        </w:rPr>
        <w:t xml:space="preserve">à </w:t>
      </w:r>
      <w:r>
        <w:rPr>
          <w:sz w:val="36"/>
          <w:szCs w:val="36"/>
          <w:rtl w:val="0"/>
          <w:lang w:val="de-DE"/>
        </w:rPr>
        <w:t>moderna. Sch</w:t>
      </w:r>
      <w:r>
        <w:rPr>
          <w:sz w:val="36"/>
          <w:szCs w:val="36"/>
          <w:rtl w:val="0"/>
        </w:rPr>
        <w:t>ü</w:t>
      </w:r>
      <w:r>
        <w:rPr>
          <w:sz w:val="36"/>
          <w:szCs w:val="36"/>
          <w:rtl w:val="0"/>
          <w:lang w:val="it-IT"/>
        </w:rPr>
        <w:t xml:space="preserve">tz lo ha fatto con il silenzio e la preghiera; Toniolo con le cattedre e i congressi, e con la sua stessa vita in pienezza, per una </w:t>
      </w:r>
      <w:r>
        <w:rPr>
          <w:sz w:val="36"/>
          <w:szCs w:val="36"/>
          <w:rtl w:val="1"/>
          <w:lang w:val="ar-SA" w:bidi="ar-SA"/>
        </w:rPr>
        <w:t>“</w:t>
      </w:r>
      <w:r>
        <w:rPr>
          <w:sz w:val="36"/>
          <w:szCs w:val="36"/>
          <w:rtl w:val="0"/>
          <w:lang w:val="it-IT"/>
        </w:rPr>
        <w:t>societ</w:t>
      </w:r>
      <w:r>
        <w:rPr>
          <w:sz w:val="36"/>
          <w:szCs w:val="36"/>
          <w:rtl w:val="0"/>
        </w:rPr>
        <w:t xml:space="preserve">à </w:t>
      </w:r>
      <w:r>
        <w:rPr>
          <w:sz w:val="36"/>
          <w:szCs w:val="36"/>
          <w:rtl w:val="0"/>
          <w:lang w:val="it-IT"/>
        </w:rPr>
        <w:t>di santi</w:t>
      </w:r>
      <w:r>
        <w:rPr>
          <w:sz w:val="36"/>
          <w:szCs w:val="36"/>
          <w:rtl w:val="0"/>
        </w:rPr>
        <w:t>”</w:t>
      </w:r>
      <w:r>
        <w:rPr>
          <w:sz w:val="36"/>
          <w:szCs w:val="36"/>
          <w:rtl w:val="0"/>
        </w:rPr>
        <w:t xml:space="preserve">. </w:t>
      </w:r>
      <w:r>
        <w:rPr>
          <w:sz w:val="36"/>
          <w:szCs w:val="36"/>
          <w:rtl w:val="0"/>
        </w:rPr>
        <w:t> </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pt-PT"/>
        </w:rPr>
        <w:t xml:space="preserve">Pedro Arrupe, </w:t>
      </w:r>
      <w:r>
        <w:rPr>
          <w:sz w:val="36"/>
          <w:szCs w:val="36"/>
          <w:rtl w:val="0"/>
          <w:lang w:val="it-IT"/>
        </w:rPr>
        <w:t>il generale dei gesuiti che ha guidato la Compagnia di Ges</w:t>
      </w:r>
      <w:r>
        <w:rPr>
          <w:sz w:val="36"/>
          <w:szCs w:val="36"/>
          <w:rtl w:val="0"/>
          <w:lang w:val="it-IT"/>
        </w:rPr>
        <w:t xml:space="preserve">ù </w:t>
      </w:r>
      <w:r>
        <w:rPr>
          <w:sz w:val="36"/>
          <w:szCs w:val="36"/>
          <w:rtl w:val="0"/>
          <w:lang w:val="it-IT"/>
        </w:rPr>
        <w:t xml:space="preserve">nel post-Concilio, </w:t>
      </w:r>
      <w:r>
        <w:rPr>
          <w:sz w:val="36"/>
          <w:szCs w:val="36"/>
          <w:rtl w:val="0"/>
          <w:lang w:val="it-IT"/>
        </w:rPr>
        <w:t xml:space="preserve">è </w:t>
      </w:r>
      <w:r>
        <w:rPr>
          <w:sz w:val="36"/>
          <w:szCs w:val="36"/>
          <w:rtl w:val="0"/>
          <w:lang w:val="it-IT"/>
        </w:rPr>
        <w:t xml:space="preserve">una figura chiave per il tema della giustizia sociale nella Chiesa. Il suo discorso del 1973 sugli </w:t>
      </w:r>
      <w:r>
        <w:rPr>
          <w:sz w:val="36"/>
          <w:szCs w:val="36"/>
          <w:rtl w:val="0"/>
          <w:lang w:val="fr-FR"/>
        </w:rPr>
        <w:t>«</w:t>
      </w:r>
      <w:r>
        <w:rPr>
          <w:sz w:val="36"/>
          <w:szCs w:val="36"/>
          <w:rtl w:val="0"/>
          <w:lang w:val="it-IT"/>
        </w:rPr>
        <w:t>uomini e donne per gli altri</w:t>
      </w:r>
      <w:r>
        <w:rPr>
          <w:sz w:val="36"/>
          <w:szCs w:val="36"/>
          <w:rtl w:val="0"/>
          <w:lang w:val="it-IT"/>
        </w:rPr>
        <w:t>» è</w:t>
      </w:r>
      <w:r>
        <w:rPr>
          <w:sz w:val="36"/>
          <w:szCs w:val="36"/>
          <w:rtl w:val="0"/>
          <w:lang w:val="it-IT"/>
        </w:rPr>
        <w:t xml:space="preserve">, in sostanza, la traduzione in linguaggio conciliare dell'intuizione tonioliana: la fede cristiana deve tradursi in impegno per la giustizia. Arrupe </w:t>
      </w:r>
      <w:r>
        <w:rPr>
          <w:sz w:val="36"/>
          <w:szCs w:val="36"/>
          <w:rtl w:val="0"/>
          <w:lang w:val="it-IT"/>
        </w:rPr>
        <w:t xml:space="preserve">è </w:t>
      </w:r>
      <w:r>
        <w:rPr>
          <w:sz w:val="36"/>
          <w:szCs w:val="36"/>
          <w:rtl w:val="0"/>
        </w:rPr>
        <w:t>pi</w:t>
      </w:r>
      <w:r>
        <w:rPr>
          <w:sz w:val="36"/>
          <w:szCs w:val="36"/>
          <w:rtl w:val="0"/>
          <w:lang w:val="it-IT"/>
        </w:rPr>
        <w:t xml:space="preserve">ù </w:t>
      </w:r>
      <w:r>
        <w:rPr>
          <w:sz w:val="36"/>
          <w:szCs w:val="36"/>
          <w:rtl w:val="0"/>
          <w:lang w:val="it-IT"/>
        </w:rPr>
        <w:t xml:space="preserve">esplicito di Toniolo sul tema delle strutture di peccato, ma la direzione </w:t>
      </w:r>
      <w:r>
        <w:rPr>
          <w:sz w:val="36"/>
          <w:szCs w:val="36"/>
          <w:rtl w:val="0"/>
          <w:lang w:val="it-IT"/>
        </w:rPr>
        <w:t xml:space="preserve">è </w:t>
      </w:r>
      <w:r>
        <w:rPr>
          <w:sz w:val="36"/>
          <w:szCs w:val="36"/>
          <w:rtl w:val="0"/>
          <w:lang w:val="it-IT"/>
        </w:rPr>
        <w:t>la stessa.</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da-DK"/>
        </w:rPr>
        <w:t xml:space="preserve">Raoul Follereau, </w:t>
      </w:r>
      <w:r>
        <w:rPr>
          <w:sz w:val="36"/>
          <w:szCs w:val="36"/>
          <w:rtl w:val="0"/>
        </w:rPr>
        <w:t xml:space="preserve">il </w:t>
      </w:r>
      <w:r>
        <w:rPr>
          <w:sz w:val="36"/>
          <w:szCs w:val="36"/>
          <w:rtl w:val="0"/>
          <w:lang w:val="fr-FR"/>
        </w:rPr>
        <w:t>«</w:t>
      </w:r>
      <w:r>
        <w:rPr>
          <w:sz w:val="36"/>
          <w:szCs w:val="36"/>
          <w:rtl w:val="0"/>
          <w:lang w:val="it-IT"/>
        </w:rPr>
        <w:t>vagabondo della carit</w:t>
      </w:r>
      <w:r>
        <w:rPr>
          <w:sz w:val="36"/>
          <w:szCs w:val="36"/>
          <w:rtl w:val="0"/>
          <w:lang w:val="it-IT"/>
        </w:rPr>
        <w:t>à»</w:t>
      </w:r>
      <w:r>
        <w:rPr>
          <w:sz w:val="36"/>
          <w:szCs w:val="36"/>
          <w:rtl w:val="0"/>
          <w:lang w:val="it-IT"/>
        </w:rPr>
        <w:t xml:space="preserve">, giornalista francese che ha dedicato la vita alla lotta contro la lebbra, </w:t>
      </w:r>
      <w:r>
        <w:rPr>
          <w:sz w:val="36"/>
          <w:szCs w:val="36"/>
          <w:rtl w:val="0"/>
          <w:lang w:val="it-IT"/>
        </w:rPr>
        <w:t xml:space="preserve">è </w:t>
      </w:r>
      <w:r>
        <w:rPr>
          <w:sz w:val="36"/>
          <w:szCs w:val="36"/>
          <w:rtl w:val="0"/>
          <w:lang w:val="it-IT"/>
        </w:rPr>
        <w:t xml:space="preserve">una figura meno nota ma molto significativa. Il suo appello, </w:t>
      </w:r>
      <w:r>
        <w:rPr>
          <w:sz w:val="36"/>
          <w:szCs w:val="36"/>
          <w:rtl w:val="0"/>
          <w:lang w:val="fr-FR"/>
        </w:rPr>
        <w:t>«</w:t>
      </w:r>
      <w:r>
        <w:rPr>
          <w:sz w:val="36"/>
          <w:szCs w:val="36"/>
          <w:rtl w:val="0"/>
          <w:lang w:val="it-IT"/>
        </w:rPr>
        <w:t>Amatevi o distruggetevi, non c'</w:t>
      </w:r>
      <w:r>
        <w:rPr>
          <w:sz w:val="36"/>
          <w:szCs w:val="36"/>
          <w:rtl w:val="0"/>
          <w:lang w:val="it-IT"/>
        </w:rPr>
        <w:t xml:space="preserve">è </w:t>
      </w:r>
      <w:r>
        <w:rPr>
          <w:sz w:val="36"/>
          <w:szCs w:val="36"/>
          <w:rtl w:val="0"/>
          <w:lang w:val="it-IT"/>
        </w:rPr>
        <w:t>altra alternativa</w:t>
      </w:r>
      <w:r>
        <w:rPr>
          <w:sz w:val="36"/>
          <w:szCs w:val="36"/>
          <w:rtl w:val="0"/>
          <w:lang w:val="it-IT"/>
        </w:rPr>
        <w:t>»</w:t>
      </w:r>
      <w:r>
        <w:rPr>
          <w:sz w:val="36"/>
          <w:szCs w:val="36"/>
          <w:rtl w:val="0"/>
        </w:rPr>
        <w:t xml:space="preserve">, </w:t>
      </w:r>
      <w:r>
        <w:rPr>
          <w:sz w:val="36"/>
          <w:szCs w:val="36"/>
          <w:rtl w:val="0"/>
          <w:lang w:val="it-IT"/>
        </w:rPr>
        <w:t xml:space="preserve">è </w:t>
      </w:r>
      <w:r>
        <w:rPr>
          <w:sz w:val="36"/>
          <w:szCs w:val="36"/>
          <w:rtl w:val="0"/>
          <w:lang w:val="it-IT"/>
        </w:rPr>
        <w:t>di una semplicit</w:t>
      </w:r>
      <w:r>
        <w:rPr>
          <w:sz w:val="36"/>
          <w:szCs w:val="36"/>
          <w:rtl w:val="0"/>
        </w:rPr>
        <w:t xml:space="preserve">à </w:t>
      </w:r>
      <w:r>
        <w:rPr>
          <w:sz w:val="36"/>
          <w:szCs w:val="36"/>
          <w:rtl w:val="0"/>
          <w:lang w:val="it-IT"/>
        </w:rPr>
        <w:t>disarmante. Toniolo avrebbe apprezzato la concretezza di Follereau: non teorie, ma azioni. Non convegni, ma ospedali.</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0"/>
          <w:bCs w:val="0"/>
          <w:sz w:val="36"/>
          <w:szCs w:val="36"/>
        </w:rPr>
      </w:pPr>
      <w:r>
        <w:rPr>
          <w:b w:val="1"/>
          <w:bCs w:val="1"/>
          <w:sz w:val="36"/>
          <w:szCs w:val="36"/>
          <w:rtl w:val="0"/>
          <w:lang w:val="it-IT"/>
        </w:rPr>
        <w:t>Gli accostamenti pi</w:t>
      </w:r>
      <w:r>
        <w:rPr>
          <w:b w:val="1"/>
          <w:bCs w:val="1"/>
          <w:sz w:val="36"/>
          <w:szCs w:val="36"/>
          <w:rtl w:val="0"/>
          <w:lang w:val="it-IT"/>
        </w:rPr>
        <w:t xml:space="preserve">ù </w:t>
      </w:r>
      <w:r>
        <w:rPr>
          <w:b w:val="1"/>
          <w:bCs w:val="1"/>
          <w:sz w:val="36"/>
          <w:szCs w:val="36"/>
          <w:rtl w:val="0"/>
          <w:lang w:val="it-IT"/>
        </w:rPr>
        <w:t xml:space="preserve">distanti (dove il dialogo </w:t>
      </w:r>
      <w:r>
        <w:rPr>
          <w:b w:val="1"/>
          <w:bCs w:val="1"/>
          <w:sz w:val="36"/>
          <w:szCs w:val="36"/>
          <w:rtl w:val="0"/>
          <w:lang w:val="it-IT"/>
        </w:rPr>
        <w:t xml:space="preserve">è </w:t>
      </w:r>
      <w:r>
        <w:rPr>
          <w:b w:val="1"/>
          <w:bCs w:val="1"/>
          <w:sz w:val="36"/>
          <w:szCs w:val="36"/>
          <w:rtl w:val="0"/>
          <w:lang w:val="it-IT"/>
        </w:rPr>
        <w:t>stimolante ma non scontato)</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it-IT"/>
        </w:rPr>
        <w:t xml:space="preserve">Nelson Mandela </w:t>
      </w:r>
      <w:r>
        <w:rPr>
          <w:sz w:val="36"/>
          <w:szCs w:val="36"/>
          <w:rtl w:val="0"/>
          <w:lang w:val="it-IT"/>
        </w:rPr>
        <w:t xml:space="preserve">non </w:t>
      </w:r>
      <w:r>
        <w:rPr>
          <w:sz w:val="36"/>
          <w:szCs w:val="36"/>
          <w:rtl w:val="0"/>
          <w:lang w:val="it-IT"/>
        </w:rPr>
        <w:t xml:space="preserve">è </w:t>
      </w:r>
      <w:r>
        <w:rPr>
          <w:sz w:val="36"/>
          <w:szCs w:val="36"/>
          <w:rtl w:val="0"/>
        </w:rPr>
        <w:t>un teologo n</w:t>
      </w:r>
      <w:r>
        <w:rPr>
          <w:sz w:val="36"/>
          <w:szCs w:val="36"/>
          <w:rtl w:val="0"/>
          <w:lang w:val="fr-FR"/>
        </w:rPr>
        <w:t xml:space="preserve">é </w:t>
      </w:r>
      <w:r>
        <w:rPr>
          <w:sz w:val="36"/>
          <w:szCs w:val="36"/>
          <w:rtl w:val="0"/>
          <w:lang w:val="pt-PT"/>
        </w:rPr>
        <w:t xml:space="preserve">un economista. </w:t>
      </w:r>
      <w:r>
        <w:rPr>
          <w:sz w:val="36"/>
          <w:szCs w:val="36"/>
          <w:rtl w:val="0"/>
          <w:lang w:val="it-IT"/>
        </w:rPr>
        <w:t xml:space="preserve">È </w:t>
      </w:r>
      <w:r>
        <w:rPr>
          <w:sz w:val="36"/>
          <w:szCs w:val="36"/>
          <w:rtl w:val="0"/>
          <w:lang w:val="it-IT"/>
        </w:rPr>
        <w:t xml:space="preserve">un politico, un prigioniero, un presidente. La sua fede metodista </w:t>
      </w:r>
      <w:r>
        <w:rPr>
          <w:sz w:val="36"/>
          <w:szCs w:val="36"/>
          <w:rtl w:val="0"/>
          <w:lang w:val="it-IT"/>
        </w:rPr>
        <w:t xml:space="preserve">è </w:t>
      </w:r>
      <w:r>
        <w:rPr>
          <w:sz w:val="36"/>
          <w:szCs w:val="36"/>
          <w:rtl w:val="0"/>
          <w:lang w:val="it-IT"/>
        </w:rPr>
        <w:t xml:space="preserve">stata importante nella sua formazione, ma non </w:t>
      </w:r>
      <w:r>
        <w:rPr>
          <w:sz w:val="36"/>
          <w:szCs w:val="36"/>
          <w:rtl w:val="0"/>
          <w:lang w:val="it-IT"/>
        </w:rPr>
        <w:t xml:space="preserve">è </w:t>
      </w:r>
      <w:r>
        <w:rPr>
          <w:sz w:val="36"/>
          <w:szCs w:val="36"/>
          <w:rtl w:val="0"/>
          <w:lang w:val="it-IT"/>
        </w:rPr>
        <w:t>il centro della sua eredit</w:t>
      </w:r>
      <w:r>
        <w:rPr>
          <w:sz w:val="36"/>
          <w:szCs w:val="36"/>
          <w:rtl w:val="0"/>
        </w:rPr>
        <w:t xml:space="preserve">à </w:t>
      </w:r>
      <w:r>
        <w:rPr>
          <w:sz w:val="36"/>
          <w:szCs w:val="36"/>
          <w:rtl w:val="0"/>
          <w:lang w:val="it-IT"/>
        </w:rPr>
        <w:t xml:space="preserve">pubblica. Accostarlo a Toniolo </w:t>
      </w:r>
      <w:r>
        <w:rPr>
          <w:sz w:val="36"/>
          <w:szCs w:val="36"/>
          <w:rtl w:val="0"/>
          <w:lang w:val="it-IT"/>
        </w:rPr>
        <w:t xml:space="preserve">è </w:t>
      </w:r>
      <w:r>
        <w:rPr>
          <w:sz w:val="36"/>
          <w:szCs w:val="36"/>
          <w:rtl w:val="0"/>
          <w:lang w:val="it-IT"/>
        </w:rPr>
        <w:t>un'operazione legittima solo se si guarda al tema della riconciliazione come presupposto della giustizia economica. Mandela, dopo l'apartheid, ha capito che senza riconciliazione non ci pu</w:t>
      </w:r>
      <w:r>
        <w:rPr>
          <w:sz w:val="36"/>
          <w:szCs w:val="36"/>
          <w:rtl w:val="0"/>
          <w:lang w:val="it-IT"/>
        </w:rPr>
        <w:t xml:space="preserve">ò </w:t>
      </w:r>
      <w:r>
        <w:rPr>
          <w:sz w:val="36"/>
          <w:szCs w:val="36"/>
          <w:rtl w:val="0"/>
          <w:lang w:val="pt-PT"/>
        </w:rPr>
        <w:t>essere sviluppo. Toniolo, nel suo piccolo, diceva la stessa cosa quando insisteva sulla necessit</w:t>
      </w:r>
      <w:r>
        <w:rPr>
          <w:sz w:val="36"/>
          <w:szCs w:val="36"/>
          <w:rtl w:val="0"/>
        </w:rPr>
        <w:t xml:space="preserve">à </w:t>
      </w:r>
      <w:r>
        <w:rPr>
          <w:sz w:val="36"/>
          <w:szCs w:val="36"/>
          <w:rtl w:val="0"/>
          <w:lang w:val="it-IT"/>
        </w:rPr>
        <w:t xml:space="preserve">di superare la lotta di classe attraverso la cooperazione. La scala </w:t>
      </w:r>
      <w:r>
        <w:rPr>
          <w:sz w:val="36"/>
          <w:szCs w:val="36"/>
          <w:rtl w:val="0"/>
          <w:lang w:val="it-IT"/>
        </w:rPr>
        <w:t xml:space="preserve">è </w:t>
      </w:r>
      <w:r>
        <w:rPr>
          <w:sz w:val="36"/>
          <w:szCs w:val="36"/>
          <w:rtl w:val="0"/>
          <w:lang w:val="it-IT"/>
        </w:rPr>
        <w:t xml:space="preserve">diversa, il contesto </w:t>
      </w:r>
      <w:r>
        <w:rPr>
          <w:sz w:val="36"/>
          <w:szCs w:val="36"/>
          <w:rtl w:val="0"/>
          <w:lang w:val="it-IT"/>
        </w:rPr>
        <w:t xml:space="preserve">è </w:t>
      </w:r>
      <w:r>
        <w:rPr>
          <w:sz w:val="36"/>
          <w:szCs w:val="36"/>
          <w:rtl w:val="0"/>
          <w:lang w:val="it-IT"/>
        </w:rPr>
        <w:t xml:space="preserve">diverso, ma l'intuizione </w:t>
      </w:r>
      <w:r>
        <w:rPr>
          <w:sz w:val="36"/>
          <w:szCs w:val="36"/>
          <w:rtl w:val="0"/>
          <w:lang w:val="it-IT"/>
        </w:rPr>
        <w:t xml:space="preserve">è </w:t>
      </w:r>
      <w:r>
        <w:rPr>
          <w:sz w:val="36"/>
          <w:szCs w:val="36"/>
          <w:rtl w:val="0"/>
          <w:lang w:val="it-IT"/>
        </w:rPr>
        <w:t>simile.</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rPr>
        <w:t>Dom H</w:t>
      </w:r>
      <w:r>
        <w:rPr>
          <w:b w:val="1"/>
          <w:bCs w:val="1"/>
          <w:sz w:val="36"/>
          <w:szCs w:val="36"/>
          <w:rtl w:val="0"/>
          <w:lang w:val="fr-FR"/>
        </w:rPr>
        <w:t>é</w:t>
      </w:r>
      <w:r>
        <w:rPr>
          <w:b w:val="1"/>
          <w:bCs w:val="1"/>
          <w:sz w:val="36"/>
          <w:szCs w:val="36"/>
          <w:rtl w:val="0"/>
          <w:lang w:val="da-DK"/>
        </w:rPr>
        <w:t>lder C</w:t>
      </w:r>
      <w:r>
        <w:rPr>
          <w:b w:val="1"/>
          <w:bCs w:val="1"/>
          <w:sz w:val="36"/>
          <w:szCs w:val="36"/>
          <w:rtl w:val="0"/>
        </w:rPr>
        <w:t>â</w:t>
      </w:r>
      <w:r>
        <w:rPr>
          <w:b w:val="1"/>
          <w:bCs w:val="1"/>
          <w:sz w:val="36"/>
          <w:szCs w:val="36"/>
          <w:rtl w:val="0"/>
        </w:rPr>
        <w:t xml:space="preserve">mara, </w:t>
      </w:r>
      <w:r>
        <w:rPr>
          <w:sz w:val="36"/>
          <w:szCs w:val="36"/>
          <w:rtl w:val="0"/>
          <w:lang w:val="it-IT"/>
        </w:rPr>
        <w:t xml:space="preserve">l'arcivescovo di Recife, </w:t>
      </w:r>
      <w:r>
        <w:rPr>
          <w:sz w:val="36"/>
          <w:szCs w:val="36"/>
          <w:rtl w:val="0"/>
          <w:lang w:val="it-IT"/>
        </w:rPr>
        <w:t xml:space="preserve">è </w:t>
      </w:r>
      <w:r>
        <w:rPr>
          <w:sz w:val="36"/>
          <w:szCs w:val="36"/>
          <w:rtl w:val="0"/>
          <w:lang w:val="it-IT"/>
        </w:rPr>
        <w:t>una delle voci pi</w:t>
      </w:r>
      <w:r>
        <w:rPr>
          <w:sz w:val="36"/>
          <w:szCs w:val="36"/>
          <w:rtl w:val="0"/>
          <w:lang w:val="it-IT"/>
        </w:rPr>
        <w:t xml:space="preserve">ù </w:t>
      </w:r>
      <w:r>
        <w:rPr>
          <w:sz w:val="36"/>
          <w:szCs w:val="36"/>
          <w:rtl w:val="0"/>
          <w:lang w:val="it-IT"/>
        </w:rPr>
        <w:t xml:space="preserve">potenti del cristianesimo latinoamericano del Novecento. La sua frase, </w:t>
      </w:r>
      <w:r>
        <w:rPr>
          <w:sz w:val="36"/>
          <w:szCs w:val="36"/>
          <w:rtl w:val="0"/>
          <w:lang w:val="fr-FR"/>
        </w:rPr>
        <w:t>«</w:t>
      </w:r>
      <w:r>
        <w:rPr>
          <w:sz w:val="36"/>
          <w:szCs w:val="36"/>
          <w:rtl w:val="0"/>
          <w:lang w:val="it-IT"/>
        </w:rPr>
        <w:t>Quando do da mangiare ai poveri mi chiamano santo, quando chiedo perch</w:t>
      </w:r>
      <w:r>
        <w:rPr>
          <w:sz w:val="36"/>
          <w:szCs w:val="36"/>
          <w:rtl w:val="0"/>
          <w:lang w:val="fr-FR"/>
        </w:rPr>
        <w:t xml:space="preserve">é </w:t>
      </w:r>
      <w:r>
        <w:rPr>
          <w:sz w:val="36"/>
          <w:szCs w:val="36"/>
          <w:rtl w:val="0"/>
          <w:lang w:val="it-IT"/>
        </w:rPr>
        <w:t>i poveri non hanno da mangiare mi chiamano comunista</w:t>
      </w:r>
      <w:r>
        <w:rPr>
          <w:sz w:val="36"/>
          <w:szCs w:val="36"/>
          <w:rtl w:val="0"/>
          <w:lang w:val="it-IT"/>
        </w:rPr>
        <w:t>»</w:t>
      </w:r>
      <w:r>
        <w:rPr>
          <w:sz w:val="36"/>
          <w:szCs w:val="36"/>
          <w:rtl w:val="0"/>
        </w:rPr>
        <w:t xml:space="preserve">, </w:t>
      </w:r>
      <w:r>
        <w:rPr>
          <w:sz w:val="36"/>
          <w:szCs w:val="36"/>
          <w:rtl w:val="0"/>
          <w:lang w:val="it-IT"/>
        </w:rPr>
        <w:t xml:space="preserve">è </w:t>
      </w:r>
      <w:r>
        <w:rPr>
          <w:sz w:val="36"/>
          <w:szCs w:val="36"/>
          <w:rtl w:val="0"/>
          <w:lang w:val="it-IT"/>
        </w:rPr>
        <w:t>diventata un classico. Toniolo, che ha vissuto in un'Italia ancora pre-industriale, non ha mai affrontato le disuguaglianze del Sud del mondo con la radicalit</w:t>
      </w:r>
      <w:r>
        <w:rPr>
          <w:sz w:val="36"/>
          <w:szCs w:val="36"/>
          <w:rtl w:val="0"/>
        </w:rPr>
        <w:t xml:space="preserve">à </w:t>
      </w:r>
      <w:r>
        <w:rPr>
          <w:sz w:val="36"/>
          <w:szCs w:val="36"/>
          <w:rtl w:val="0"/>
          <w:lang w:val="it-IT"/>
        </w:rPr>
        <w:t>di C</w:t>
      </w:r>
      <w:r>
        <w:rPr>
          <w:sz w:val="36"/>
          <w:szCs w:val="36"/>
          <w:rtl w:val="0"/>
        </w:rPr>
        <w:t>â</w:t>
      </w:r>
      <w:r>
        <w:rPr>
          <w:sz w:val="36"/>
          <w:szCs w:val="36"/>
          <w:rtl w:val="0"/>
          <w:lang w:val="it-IT"/>
        </w:rPr>
        <w:t>mara. Ma la sua critica allo sfruttamento economico e la sua insistenza sulla giustizia sociale come dovere cristiano sono il terreno su cui i due si incontrano.</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rPr>
        <w:t xml:space="preserve">Oscar Cullmann, </w:t>
      </w:r>
      <w:r>
        <w:rPr>
          <w:sz w:val="36"/>
          <w:szCs w:val="36"/>
          <w:rtl w:val="0"/>
          <w:lang w:val="it-IT"/>
        </w:rPr>
        <w:t xml:space="preserve">teologo protestante alsaziano, </w:t>
      </w:r>
      <w:r>
        <w:rPr>
          <w:sz w:val="36"/>
          <w:szCs w:val="36"/>
          <w:rtl w:val="0"/>
          <w:lang w:val="it-IT"/>
        </w:rPr>
        <w:t xml:space="preserve">è </w:t>
      </w:r>
      <w:r>
        <w:rPr>
          <w:sz w:val="36"/>
          <w:szCs w:val="36"/>
          <w:rtl w:val="0"/>
          <w:lang w:val="it-IT"/>
        </w:rPr>
        <w:t>forse l'accostamento pi</w:t>
      </w:r>
      <w:r>
        <w:rPr>
          <w:sz w:val="36"/>
          <w:szCs w:val="36"/>
          <w:rtl w:val="0"/>
          <w:lang w:val="it-IT"/>
        </w:rPr>
        <w:t xml:space="preserve">ù </w:t>
      </w:r>
      <w:r>
        <w:rPr>
          <w:sz w:val="36"/>
          <w:szCs w:val="36"/>
          <w:rtl w:val="0"/>
          <w:lang w:val="it-IT"/>
        </w:rPr>
        <w:t xml:space="preserve">difficile di tutta la lista. Cullmann </w:t>
      </w:r>
      <w:r>
        <w:rPr>
          <w:sz w:val="36"/>
          <w:szCs w:val="36"/>
          <w:rtl w:val="0"/>
          <w:lang w:val="it-IT"/>
        </w:rPr>
        <w:t xml:space="preserve">è </w:t>
      </w:r>
      <w:r>
        <w:rPr>
          <w:sz w:val="36"/>
          <w:szCs w:val="36"/>
          <w:rtl w:val="0"/>
          <w:lang w:val="it-IT"/>
        </w:rPr>
        <w:t xml:space="preserve">noto per i suoi studi sul Nuovo Testamento e per la sua teologia della storia della salvezza. Il suo legame con Toniolo </w:t>
      </w:r>
      <w:r>
        <w:rPr>
          <w:sz w:val="36"/>
          <w:szCs w:val="36"/>
          <w:rtl w:val="0"/>
          <w:lang w:val="it-IT"/>
        </w:rPr>
        <w:t xml:space="preserve">è </w:t>
      </w:r>
      <w:r>
        <w:rPr>
          <w:sz w:val="36"/>
          <w:szCs w:val="36"/>
          <w:rtl w:val="0"/>
          <w:lang w:val="it-IT"/>
        </w:rPr>
        <w:t xml:space="preserve">molto tenue, quasi inesistente sul piano dottrinale. L'unico ponte possibile </w:t>
      </w:r>
      <w:r>
        <w:rPr>
          <w:sz w:val="36"/>
          <w:szCs w:val="36"/>
          <w:rtl w:val="0"/>
          <w:lang w:val="it-IT"/>
        </w:rPr>
        <w:t xml:space="preserve">è </w:t>
      </w:r>
      <w:r>
        <w:rPr>
          <w:sz w:val="36"/>
          <w:szCs w:val="36"/>
          <w:rtl w:val="0"/>
          <w:lang w:val="it-IT"/>
        </w:rPr>
        <w:t xml:space="preserve">l'ecumenismo: Cullmann </w:t>
      </w:r>
      <w:r>
        <w:rPr>
          <w:sz w:val="36"/>
          <w:szCs w:val="36"/>
          <w:rtl w:val="0"/>
          <w:lang w:val="it-IT"/>
        </w:rPr>
        <w:t xml:space="preserve">è </w:t>
      </w:r>
      <w:r>
        <w:rPr>
          <w:sz w:val="36"/>
          <w:szCs w:val="36"/>
          <w:rtl w:val="0"/>
          <w:lang w:val="it-IT"/>
        </w:rPr>
        <w:t xml:space="preserve">stato un osservatore protestante al Concilio Vaticano II, e Toniolo, pur vivendo in un'epoca pre-ecumenica, aveva una visione della Chiesa abbastanza aperta da poter dialogare con i </w:t>
      </w:r>
      <w:r>
        <w:rPr>
          <w:sz w:val="36"/>
          <w:szCs w:val="36"/>
          <w:rtl w:val="0"/>
          <w:lang w:val="fr-FR"/>
        </w:rPr>
        <w:t>«</w:t>
      </w:r>
      <w:r>
        <w:rPr>
          <w:sz w:val="36"/>
          <w:szCs w:val="36"/>
          <w:rtl w:val="0"/>
          <w:lang w:val="es-ES_tradnl"/>
        </w:rPr>
        <w:t>separati</w:t>
      </w:r>
      <w:r>
        <w:rPr>
          <w:sz w:val="36"/>
          <w:szCs w:val="36"/>
          <w:rtl w:val="0"/>
          <w:lang w:val="it-IT"/>
        </w:rPr>
        <w:t>»</w:t>
      </w:r>
      <w:r>
        <w:rPr>
          <w:sz w:val="36"/>
          <w:szCs w:val="36"/>
          <w:rtl w:val="0"/>
        </w:rPr>
        <w:t xml:space="preserve">. </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de-DE"/>
        </w:rPr>
        <w:t>Franz K</w:t>
      </w:r>
      <w:r>
        <w:rPr>
          <w:b w:val="1"/>
          <w:bCs w:val="1"/>
          <w:sz w:val="36"/>
          <w:szCs w:val="36"/>
          <w:rtl w:val="0"/>
        </w:rPr>
        <w:t>ö</w:t>
      </w:r>
      <w:r>
        <w:rPr>
          <w:b w:val="1"/>
          <w:bCs w:val="1"/>
          <w:sz w:val="36"/>
          <w:szCs w:val="36"/>
          <w:rtl w:val="0"/>
        </w:rPr>
        <w:t>nig e L</w:t>
      </w:r>
      <w:r>
        <w:rPr>
          <w:b w:val="1"/>
          <w:bCs w:val="1"/>
          <w:sz w:val="36"/>
          <w:szCs w:val="36"/>
          <w:rtl w:val="0"/>
          <w:lang w:val="fr-FR"/>
        </w:rPr>
        <w:t>é</w:t>
      </w:r>
      <w:r>
        <w:rPr>
          <w:b w:val="1"/>
          <w:bCs w:val="1"/>
          <w:sz w:val="36"/>
          <w:szCs w:val="36"/>
          <w:rtl w:val="0"/>
          <w:lang w:val="fr-FR"/>
        </w:rPr>
        <w:t xml:space="preserve">on-Joseph Suenens, </w:t>
      </w:r>
      <w:r>
        <w:rPr>
          <w:sz w:val="36"/>
          <w:szCs w:val="36"/>
          <w:rtl w:val="0"/>
          <w:lang w:val="it-IT"/>
        </w:rPr>
        <w:t>i due cardinali che hanno giocato un ruolo decisivo al Vaticano II, sono figure istituzionali pi</w:t>
      </w:r>
      <w:r>
        <w:rPr>
          <w:sz w:val="36"/>
          <w:szCs w:val="36"/>
          <w:rtl w:val="0"/>
          <w:lang w:val="it-IT"/>
        </w:rPr>
        <w:t xml:space="preserve">ù </w:t>
      </w:r>
      <w:r>
        <w:rPr>
          <w:sz w:val="36"/>
          <w:szCs w:val="36"/>
          <w:rtl w:val="0"/>
          <w:lang w:val="it-IT"/>
        </w:rPr>
        <w:t xml:space="preserve">che pensatori originali. Il loro contributo </w:t>
      </w:r>
      <w:r>
        <w:rPr>
          <w:sz w:val="36"/>
          <w:szCs w:val="36"/>
          <w:rtl w:val="0"/>
          <w:lang w:val="it-IT"/>
        </w:rPr>
        <w:t xml:space="preserve">è </w:t>
      </w:r>
      <w:r>
        <w:rPr>
          <w:sz w:val="36"/>
          <w:szCs w:val="36"/>
          <w:rtl w:val="0"/>
          <w:lang w:val="it-IT"/>
        </w:rPr>
        <w:t xml:space="preserve">stato quello di aprire la Chiesa al dialogo con il mondo moderno, con le altre confessioni cristiane e con le altre religioni. Toniolo, che cinquant'anni prima aveva cercato di far uscire i cattolici italiani dal </w:t>
      </w:r>
      <w:r>
        <w:rPr>
          <w:sz w:val="36"/>
          <w:szCs w:val="36"/>
          <w:rtl w:val="0"/>
          <w:lang w:val="fr-FR"/>
        </w:rPr>
        <w:t>«</w:t>
      </w:r>
      <w:r>
        <w:rPr>
          <w:sz w:val="36"/>
          <w:szCs w:val="36"/>
          <w:rtl w:val="0"/>
          <w:lang w:val="it-IT"/>
        </w:rPr>
        <w:t>non expedit</w:t>
      </w:r>
      <w:r>
        <w:rPr>
          <w:sz w:val="36"/>
          <w:szCs w:val="36"/>
          <w:rtl w:val="0"/>
          <w:lang w:val="it-IT"/>
        </w:rPr>
        <w:t xml:space="preserve">» </w:t>
      </w:r>
      <w:r>
        <w:rPr>
          <w:sz w:val="36"/>
          <w:szCs w:val="36"/>
          <w:rtl w:val="0"/>
          <w:lang w:val="it-IT"/>
        </w:rPr>
        <w:t xml:space="preserve">(il divieto papale di partecipare alla vita politica), </w:t>
      </w:r>
      <w:r>
        <w:rPr>
          <w:sz w:val="36"/>
          <w:szCs w:val="36"/>
          <w:rtl w:val="0"/>
          <w:lang w:val="it-IT"/>
        </w:rPr>
        <w:t xml:space="preserve">è </w:t>
      </w:r>
      <w:r>
        <w:rPr>
          <w:sz w:val="36"/>
          <w:szCs w:val="36"/>
          <w:rtl w:val="0"/>
          <w:lang w:val="it-IT"/>
        </w:rPr>
        <w:t>un precursore di questo atteggiamento. Il collegamento c'</w:t>
      </w:r>
      <w:r>
        <w:rPr>
          <w:sz w:val="36"/>
          <w:szCs w:val="36"/>
          <w:rtl w:val="0"/>
          <w:lang w:val="it-IT"/>
        </w:rPr>
        <w:t>è</w:t>
      </w:r>
      <w:r>
        <w:rPr>
          <w:sz w:val="36"/>
          <w:szCs w:val="36"/>
          <w:rtl w:val="0"/>
          <w:lang w:val="it-IT"/>
        </w:rPr>
        <w:t xml:space="preserve">, ma </w:t>
      </w:r>
      <w:r>
        <w:rPr>
          <w:sz w:val="36"/>
          <w:szCs w:val="36"/>
          <w:rtl w:val="0"/>
          <w:lang w:val="it-IT"/>
        </w:rPr>
        <w:t xml:space="preserve">è </w:t>
      </w:r>
      <w:r>
        <w:rPr>
          <w:sz w:val="36"/>
          <w:szCs w:val="36"/>
          <w:rtl w:val="0"/>
        </w:rPr>
        <w:t>pi</w:t>
      </w:r>
      <w:r>
        <w:rPr>
          <w:sz w:val="36"/>
          <w:szCs w:val="36"/>
          <w:rtl w:val="0"/>
          <w:lang w:val="it-IT"/>
        </w:rPr>
        <w:t xml:space="preserve">ù </w:t>
      </w:r>
      <w:r>
        <w:rPr>
          <w:sz w:val="36"/>
          <w:szCs w:val="36"/>
          <w:rtl w:val="0"/>
          <w:lang w:val="it-IT"/>
        </w:rPr>
        <w:t>di temperamento che di dottrina.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0"/>
          <w:bCs w:val="0"/>
          <w:sz w:val="36"/>
          <w:szCs w:val="36"/>
        </w:rPr>
      </w:pPr>
      <w:r>
        <w:rPr>
          <w:b w:val="1"/>
          <w:bCs w:val="1"/>
          <w:sz w:val="36"/>
          <w:szCs w:val="36"/>
          <w:rtl w:val="0"/>
          <w:lang w:val="it-IT"/>
        </w:rPr>
        <w:t>E allora, il cristiano oggi?</w:t>
      </w:r>
    </w:p>
    <w:p>
      <w:pPr>
        <w:pStyle w:val="Default"/>
        <w:suppressAutoHyphens w:val="1"/>
        <w:spacing w:before="0" w:line="240" w:lineRule="auto"/>
        <w:jc w:val="both"/>
        <w:rPr>
          <w:sz w:val="36"/>
          <w:szCs w:val="36"/>
        </w:rPr>
      </w:pPr>
      <w:r>
        <w:rPr>
          <w:sz w:val="36"/>
          <w:szCs w:val="36"/>
          <w:rtl w:val="0"/>
          <w:lang w:val="it-IT"/>
        </w:rPr>
        <w:t>Dopo tutto questo giro, torniamo alla domanda di partenza. Cosa ci dice Toniolo, letto insieme a questa costellazione di testimoni, sul ruolo del cristiano nel 2026?</w:t>
      </w:r>
    </w:p>
    <w:p>
      <w:pPr>
        <w:pStyle w:val="Default"/>
        <w:suppressAutoHyphens w:val="1"/>
        <w:spacing w:before="0" w:line="240" w:lineRule="auto"/>
        <w:jc w:val="both"/>
        <w:rPr>
          <w:sz w:val="36"/>
          <w:szCs w:val="36"/>
        </w:rPr>
      </w:pPr>
      <w:r>
        <w:rPr>
          <w:sz w:val="36"/>
          <w:szCs w:val="36"/>
          <w:rtl w:val="0"/>
          <w:lang w:val="it-IT"/>
        </w:rPr>
        <w:t xml:space="preserve">Ci sembra che emergano tre indicazioni, nessuna delle quali </w:t>
      </w:r>
      <w:r>
        <w:rPr>
          <w:sz w:val="36"/>
          <w:szCs w:val="36"/>
          <w:rtl w:val="0"/>
          <w:lang w:val="it-IT"/>
        </w:rPr>
        <w:t xml:space="preserve">è </w:t>
      </w:r>
      <w:r>
        <w:rPr>
          <w:sz w:val="36"/>
          <w:szCs w:val="36"/>
          <w:rtl w:val="0"/>
          <w:lang w:val="it-IT"/>
        </w:rPr>
        <w:t>nuova, ma tutte e tre sono urgenti.</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it-IT"/>
        </w:rPr>
        <w:t>La prima: smettere di separare ci</w:t>
      </w:r>
      <w:r>
        <w:rPr>
          <w:b w:val="1"/>
          <w:bCs w:val="1"/>
          <w:sz w:val="36"/>
          <w:szCs w:val="36"/>
          <w:rtl w:val="0"/>
          <w:lang w:val="it-IT"/>
        </w:rPr>
        <w:t xml:space="preserve">ò </w:t>
      </w:r>
      <w:r>
        <w:rPr>
          <w:b w:val="1"/>
          <w:bCs w:val="1"/>
          <w:sz w:val="36"/>
          <w:szCs w:val="36"/>
          <w:rtl w:val="0"/>
          <w:lang w:val="it-IT"/>
        </w:rPr>
        <w:t xml:space="preserve">che </w:t>
      </w:r>
      <w:r>
        <w:rPr>
          <w:b w:val="1"/>
          <w:bCs w:val="1"/>
          <w:sz w:val="36"/>
          <w:szCs w:val="36"/>
          <w:rtl w:val="0"/>
          <w:lang w:val="it-IT"/>
        </w:rPr>
        <w:t xml:space="preserve">è </w:t>
      </w:r>
      <w:r>
        <w:rPr>
          <w:b w:val="1"/>
          <w:bCs w:val="1"/>
          <w:sz w:val="36"/>
          <w:szCs w:val="36"/>
          <w:rtl w:val="0"/>
          <w:lang w:val="it-IT"/>
        </w:rPr>
        <w:t xml:space="preserve">unito. </w:t>
      </w:r>
      <w:r>
        <w:rPr>
          <w:sz w:val="36"/>
          <w:szCs w:val="36"/>
          <w:rtl w:val="0"/>
          <w:lang w:val="it-IT"/>
        </w:rPr>
        <w:t>Toniolo non separava economia e morale. Bonhoeffer non separava fede e resistenza. Merton non separava contemplazione e impegno. Weil non separava filosofia e fabbrica. Il cristiano che oggi divide la sua vita in compartimenti stagni, la domenica in chiesa, la settimana in ufficio con le logiche del profitto a tutti i costi, non sta vivendo la fede, sta vivendo un'abitudine.</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it-IT"/>
        </w:rPr>
        <w:t xml:space="preserve">La seconda: tornare ai corpi intermedi. </w:t>
      </w:r>
      <w:r>
        <w:rPr>
          <w:sz w:val="36"/>
          <w:szCs w:val="36"/>
          <w:rtl w:val="0"/>
          <w:lang w:val="it-IT"/>
        </w:rPr>
        <w:t xml:space="preserve">Toniolo insisteva sulle cooperative, sui sindacati, sulle associazioni. Oggi quei corpi si sono indeboliti, sostituiti dalle piattaforme digitali e dalle bolle dei social media. Il cristiano oggi </w:t>
      </w:r>
      <w:r>
        <w:rPr>
          <w:sz w:val="36"/>
          <w:szCs w:val="36"/>
          <w:rtl w:val="0"/>
          <w:lang w:val="it-IT"/>
        </w:rPr>
        <w:t xml:space="preserve">è </w:t>
      </w:r>
      <w:r>
        <w:rPr>
          <w:sz w:val="36"/>
          <w:szCs w:val="36"/>
          <w:rtl w:val="0"/>
          <w:lang w:val="it-IT"/>
        </w:rPr>
        <w:t xml:space="preserve">chiamato a ricostruire tessuto sociale reale: un gruppo di volontariato, una cooperativa di quartiere, un sindacato, un'associazione di genitori. Non </w:t>
      </w:r>
      <w:r>
        <w:rPr>
          <w:sz w:val="36"/>
          <w:szCs w:val="36"/>
          <w:rtl w:val="0"/>
          <w:lang w:val="it-IT"/>
        </w:rPr>
        <w:t xml:space="preserve">è </w:t>
      </w:r>
      <w:r>
        <w:rPr>
          <w:sz w:val="36"/>
          <w:szCs w:val="36"/>
          <w:rtl w:val="0"/>
          <w:lang w:val="it-IT"/>
        </w:rPr>
        <w:t xml:space="preserve">glamour, non fa notizia, ma </w:t>
      </w:r>
      <w:r>
        <w:rPr>
          <w:sz w:val="36"/>
          <w:szCs w:val="36"/>
          <w:rtl w:val="0"/>
          <w:lang w:val="it-IT"/>
        </w:rPr>
        <w:t xml:space="preserve">è </w:t>
      </w:r>
      <w:r>
        <w:rPr>
          <w:sz w:val="36"/>
          <w:szCs w:val="36"/>
          <w:rtl w:val="0"/>
          <w:lang w:val="it-IT"/>
        </w:rPr>
        <w:t>l'unica cosa che funziona.</w:t>
      </w:r>
    </w:p>
    <w:p>
      <w:pPr>
        <w:pStyle w:val="Default"/>
        <w:suppressAutoHyphens w:val="1"/>
        <w:spacing w:before="0" w:line="240" w:lineRule="auto"/>
        <w:jc w:val="both"/>
        <w:rPr>
          <w:sz w:val="36"/>
          <w:szCs w:val="36"/>
        </w:rPr>
      </w:pPr>
    </w:p>
    <w:p>
      <w:pPr>
        <w:pStyle w:val="Default"/>
        <w:suppressAutoHyphens w:val="1"/>
        <w:spacing w:before="0" w:line="240" w:lineRule="auto"/>
        <w:jc w:val="both"/>
        <w:rPr>
          <w:sz w:val="36"/>
          <w:szCs w:val="36"/>
        </w:rPr>
      </w:pPr>
      <w:r>
        <w:rPr>
          <w:b w:val="1"/>
          <w:bCs w:val="1"/>
          <w:sz w:val="36"/>
          <w:szCs w:val="36"/>
          <w:rtl w:val="0"/>
          <w:lang w:val="it-IT"/>
        </w:rPr>
        <w:t>La terza: avere il coraggio dell'impopolarit</w:t>
      </w:r>
      <w:r>
        <w:rPr>
          <w:b w:val="1"/>
          <w:bCs w:val="1"/>
          <w:sz w:val="36"/>
          <w:szCs w:val="36"/>
          <w:rtl w:val="0"/>
        </w:rPr>
        <w:t>à</w:t>
      </w:r>
      <w:r>
        <w:rPr>
          <w:b w:val="1"/>
          <w:bCs w:val="1"/>
          <w:sz w:val="36"/>
          <w:szCs w:val="36"/>
          <w:rtl w:val="0"/>
        </w:rPr>
        <w:t xml:space="preserve">. </w:t>
      </w:r>
      <w:r>
        <w:rPr>
          <w:sz w:val="36"/>
          <w:szCs w:val="36"/>
          <w:rtl w:val="0"/>
          <w:lang w:val="it-IT"/>
        </w:rPr>
        <w:t>Toniolo era impopolare tra i liberali (che lo consideravano un clericale retrogrado) e tra i cattolici intransigenti (che lo consideravano troppo aperto al mondo). Bonhoeffer era impopolare tra i cristiani tedeschi che avevano giurato fedelt</w:t>
      </w:r>
      <w:r>
        <w:rPr>
          <w:sz w:val="36"/>
          <w:szCs w:val="36"/>
          <w:rtl w:val="0"/>
        </w:rPr>
        <w:t xml:space="preserve">à </w:t>
      </w:r>
      <w:r>
        <w:rPr>
          <w:sz w:val="36"/>
          <w:szCs w:val="36"/>
          <w:rtl w:val="0"/>
          <w:lang w:val="it-IT"/>
        </w:rPr>
        <w:t xml:space="preserve">a Hitler. Mandela era impopolare tra i bianchi sudafricani e, per un periodo, anche tra i neri che lo accusavano di essere troppo moderato. Il cristiano che cerca il consenso a tutti i costi non </w:t>
      </w:r>
      <w:r>
        <w:rPr>
          <w:sz w:val="36"/>
          <w:szCs w:val="36"/>
          <w:rtl w:val="0"/>
          <w:lang w:val="it-IT"/>
        </w:rPr>
        <w:t xml:space="preserve">è </w:t>
      </w:r>
      <w:r>
        <w:rPr>
          <w:sz w:val="36"/>
          <w:szCs w:val="36"/>
          <w:rtl w:val="0"/>
          <w:lang w:val="it-IT"/>
        </w:rPr>
        <w:t xml:space="preserve">un profeta, </w:t>
      </w:r>
      <w:r>
        <w:rPr>
          <w:sz w:val="36"/>
          <w:szCs w:val="36"/>
          <w:rtl w:val="0"/>
          <w:lang w:val="it-IT"/>
        </w:rPr>
        <w:t xml:space="preserve">è </w:t>
      </w:r>
      <w:r>
        <w:rPr>
          <w:sz w:val="36"/>
          <w:szCs w:val="36"/>
          <w:rtl w:val="0"/>
          <w:lang w:val="it-IT"/>
        </w:rPr>
        <w:t>un pubblicitario.</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0"/>
          <w:bCs w:val="0"/>
          <w:sz w:val="36"/>
          <w:szCs w:val="36"/>
        </w:rPr>
      </w:pPr>
      <w:r>
        <w:rPr>
          <w:b w:val="1"/>
          <w:bCs w:val="1"/>
          <w:sz w:val="36"/>
          <w:szCs w:val="36"/>
          <w:rtl w:val="0"/>
          <w:lang w:val="it-IT"/>
        </w:rPr>
        <w:t>Una conclusione aperta</w:t>
      </w:r>
    </w:p>
    <w:p>
      <w:pPr>
        <w:pStyle w:val="Default"/>
        <w:suppressAutoHyphens w:val="1"/>
        <w:spacing w:before="0" w:line="240" w:lineRule="auto"/>
        <w:jc w:val="both"/>
        <w:rPr>
          <w:sz w:val="36"/>
          <w:szCs w:val="36"/>
        </w:rPr>
      </w:pPr>
      <w:r>
        <w:rPr>
          <w:sz w:val="36"/>
          <w:szCs w:val="36"/>
          <w:rtl w:val="0"/>
          <w:lang w:val="it-IT"/>
        </w:rPr>
        <w:t xml:space="preserve">Non abbiamo risposte definitive. Toniolo non </w:t>
      </w:r>
      <w:r>
        <w:rPr>
          <w:sz w:val="36"/>
          <w:szCs w:val="36"/>
          <w:rtl w:val="0"/>
          <w:lang w:val="it-IT"/>
        </w:rPr>
        <w:t xml:space="preserve">è </w:t>
      </w:r>
      <w:r>
        <w:rPr>
          <w:sz w:val="36"/>
          <w:szCs w:val="36"/>
          <w:rtl w:val="0"/>
          <w:lang w:val="it-IT"/>
        </w:rPr>
        <w:t>una bacchetta magica che risolve i problemi del XXI secolo, e accostarlo a figure cos</w:t>
      </w:r>
      <w:r>
        <w:rPr>
          <w:sz w:val="36"/>
          <w:szCs w:val="36"/>
          <w:rtl w:val="0"/>
        </w:rPr>
        <w:t xml:space="preserve">ì </w:t>
      </w:r>
      <w:r>
        <w:rPr>
          <w:sz w:val="36"/>
          <w:szCs w:val="36"/>
          <w:rtl w:val="0"/>
          <w:lang w:val="it-IT"/>
        </w:rPr>
        <w:t xml:space="preserve">diverse tra loro comporta il rischio di appiattire le differenze. Bonhoeffer non </w:t>
      </w:r>
      <w:r>
        <w:rPr>
          <w:sz w:val="36"/>
          <w:szCs w:val="36"/>
          <w:rtl w:val="0"/>
          <w:lang w:val="it-IT"/>
        </w:rPr>
        <w:t xml:space="preserve">è </w:t>
      </w:r>
      <w:r>
        <w:rPr>
          <w:sz w:val="36"/>
          <w:szCs w:val="36"/>
          <w:rtl w:val="0"/>
          <w:lang w:val="it-IT"/>
        </w:rPr>
        <w:t xml:space="preserve">Toniolo, Hillesum non </w:t>
      </w:r>
      <w:r>
        <w:rPr>
          <w:sz w:val="36"/>
          <w:szCs w:val="36"/>
          <w:rtl w:val="0"/>
          <w:lang w:val="it-IT"/>
        </w:rPr>
        <w:t xml:space="preserve">è </w:t>
      </w:r>
      <w:r>
        <w:rPr>
          <w:sz w:val="36"/>
          <w:szCs w:val="36"/>
          <w:rtl w:val="0"/>
          <w:lang w:val="it-IT"/>
        </w:rPr>
        <w:t xml:space="preserve">Mounier, Freire non </w:t>
      </w:r>
      <w:r>
        <w:rPr>
          <w:sz w:val="36"/>
          <w:szCs w:val="36"/>
          <w:rtl w:val="0"/>
          <w:lang w:val="it-IT"/>
        </w:rPr>
        <w:t xml:space="preserve">è </w:t>
      </w:r>
      <w:r>
        <w:rPr>
          <w:sz w:val="36"/>
          <w:szCs w:val="36"/>
          <w:rtl w:val="0"/>
          <w:lang w:val="it-IT"/>
        </w:rPr>
        <w:t>Rahner. Ognuno di loro ha il suo contesto, le sue contraddizioni, i suoi limiti.</w:t>
      </w:r>
    </w:p>
    <w:p>
      <w:pPr>
        <w:pStyle w:val="Default"/>
        <w:suppressAutoHyphens w:val="1"/>
        <w:spacing w:before="0" w:line="240" w:lineRule="auto"/>
        <w:jc w:val="both"/>
        <w:rPr>
          <w:sz w:val="36"/>
          <w:szCs w:val="36"/>
        </w:rPr>
      </w:pPr>
      <w:r>
        <w:rPr>
          <w:sz w:val="36"/>
          <w:szCs w:val="36"/>
          <w:rtl w:val="0"/>
          <w:lang w:val="it-IT"/>
        </w:rPr>
        <w:t>Ma c'</w:t>
      </w:r>
      <w:r>
        <w:rPr>
          <w:sz w:val="36"/>
          <w:szCs w:val="36"/>
          <w:rtl w:val="0"/>
          <w:lang w:val="it-IT"/>
        </w:rPr>
        <w:t xml:space="preserve">è </w:t>
      </w:r>
      <w:r>
        <w:rPr>
          <w:sz w:val="36"/>
          <w:szCs w:val="36"/>
          <w:rtl w:val="0"/>
          <w:lang w:val="it-IT"/>
        </w:rPr>
        <w:t xml:space="preserve">un filo rosso che li attraversa tutti, e quel filo </w:t>
      </w:r>
      <w:r>
        <w:rPr>
          <w:sz w:val="36"/>
          <w:szCs w:val="36"/>
          <w:rtl w:val="0"/>
          <w:lang w:val="it-IT"/>
        </w:rPr>
        <w:t xml:space="preserve">è </w:t>
      </w:r>
      <w:r>
        <w:rPr>
          <w:sz w:val="36"/>
          <w:szCs w:val="36"/>
          <w:rtl w:val="0"/>
          <w:lang w:val="it-IT"/>
        </w:rPr>
        <w:t>la convinzione che la fede cristiana non sia un rifugio dal mondo ma un modo di attraversarlo con gli occhi aperti e le mani sporche. Toniolo lo ha fatto con i suoi trattati di economia e con il suo sguardo concreto sulla vita del suo tempo. Hillesum con il suo diario. Mandela con la sua prigionia. L'Abb</w:t>
      </w:r>
      <w:r>
        <w:rPr>
          <w:sz w:val="36"/>
          <w:szCs w:val="36"/>
          <w:rtl w:val="0"/>
          <w:lang w:val="fr-FR"/>
        </w:rPr>
        <w:t>é</w:t>
      </w:r>
      <w:r>
        <w:rPr>
          <w:sz w:val="36"/>
          <w:szCs w:val="36"/>
          <w:rtl w:val="0"/>
          <w:lang w:val="it-IT"/>
        </w:rPr>
        <w:t>Pierre con i suoi stracci.</w:t>
      </w:r>
    </w:p>
    <w:p>
      <w:pPr>
        <w:pStyle w:val="Default"/>
        <w:suppressAutoHyphens w:val="1"/>
        <w:spacing w:before="0" w:line="240" w:lineRule="auto"/>
        <w:jc w:val="both"/>
        <w:rPr>
          <w:sz w:val="36"/>
          <w:szCs w:val="36"/>
        </w:rPr>
      </w:pPr>
      <w:r>
        <w:rPr>
          <w:sz w:val="36"/>
          <w:szCs w:val="36"/>
          <w:rtl w:val="0"/>
          <w:lang w:val="it-IT"/>
        </w:rPr>
        <w:t xml:space="preserve">Forse il ruolo del cristiano oggi </w:t>
      </w:r>
      <w:r>
        <w:rPr>
          <w:sz w:val="36"/>
          <w:szCs w:val="36"/>
          <w:rtl w:val="0"/>
          <w:lang w:val="it-IT"/>
        </w:rPr>
        <w:t xml:space="preserve">è </w:t>
      </w:r>
      <w:r>
        <w:rPr>
          <w:sz w:val="36"/>
          <w:szCs w:val="36"/>
          <w:rtl w:val="0"/>
          <w:lang w:val="it-IT"/>
        </w:rPr>
        <w:t>proprio questo: non avere un ruolo definito, ma essere presente. Presente nei luoghi dove si soffre, presente nei luoghi dove si decide, presente nei luoghi dove si pensa, presente nei luoghi dove si opera e si spera, insieme. Senza la pretesa di avere tutte le risposte, ma con la testardaggine di continuare a fare le domande giuste.</w:t>
      </w:r>
    </w:p>
    <w:p>
      <w:pPr>
        <w:pStyle w:val="Default"/>
        <w:suppressAutoHyphens w:val="1"/>
        <w:spacing w:before="0" w:line="240" w:lineRule="auto"/>
        <w:jc w:val="both"/>
      </w:pPr>
      <w:r>
        <w:rPr>
          <w:sz w:val="36"/>
          <w:szCs w:val="36"/>
          <w:rtl w:val="0"/>
          <w:lang w:val="it-IT"/>
        </w:rPr>
        <w:t>Toniolo, ne siamo convinti, avrebbe apprezzato.</w:t>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it-IT"/>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